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1" w:rsidRDefault="005256D1" w:rsidP="00525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849" w:rsidRDefault="00F87849" w:rsidP="00525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5256D1" w:rsidRPr="009A22AE" w:rsidRDefault="005256D1" w:rsidP="0052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и проведении</w:t>
      </w:r>
    </w:p>
    <w:p w:rsidR="00365D11" w:rsidRPr="009A22AE" w:rsidRDefault="00365D11" w:rsidP="00525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2AE">
        <w:rPr>
          <w:rFonts w:ascii="Times New Roman" w:hAnsi="Times New Roman" w:cs="Times New Roman"/>
          <w:bCs/>
          <w:sz w:val="28"/>
          <w:szCs w:val="28"/>
          <w:lang w:val="de-DE"/>
        </w:rPr>
        <w:t>VIII</w:t>
      </w:r>
      <w:r w:rsidR="005256D1">
        <w:rPr>
          <w:rFonts w:ascii="Times New Roman" w:hAnsi="Times New Roman" w:cs="Times New Roman"/>
          <w:bCs/>
          <w:sz w:val="28"/>
          <w:szCs w:val="28"/>
        </w:rPr>
        <w:t xml:space="preserve"> Регионального  фонетического конкурса</w:t>
      </w:r>
      <w:r w:rsidRPr="009A22AE">
        <w:rPr>
          <w:rFonts w:ascii="Times New Roman" w:hAnsi="Times New Roman" w:cs="Times New Roman"/>
          <w:bCs/>
          <w:sz w:val="28"/>
          <w:szCs w:val="28"/>
        </w:rPr>
        <w:t xml:space="preserve"> на английском языке - 2021</w:t>
      </w:r>
    </w:p>
    <w:p w:rsidR="00365D11" w:rsidRPr="009A22AE" w:rsidRDefault="00365D11" w:rsidP="00EB7DE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5D11" w:rsidRPr="009A22AE" w:rsidRDefault="00365D11" w:rsidP="005256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22A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256D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365D11" w:rsidRPr="009A22AE" w:rsidRDefault="005256D1" w:rsidP="005256D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5D11" w:rsidRPr="009A22AE">
        <w:rPr>
          <w:rFonts w:ascii="Times New Roman" w:hAnsi="Times New Roman" w:cs="Times New Roman"/>
          <w:bCs/>
          <w:sz w:val="28"/>
          <w:szCs w:val="28"/>
          <w:lang w:val="de-DE"/>
        </w:rPr>
        <w:t>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Региональный  фонетический конкурс</w:t>
      </w:r>
      <w:r w:rsidR="00365D11" w:rsidRPr="009A22AE">
        <w:rPr>
          <w:rFonts w:ascii="Times New Roman" w:hAnsi="Times New Roman" w:cs="Times New Roman"/>
          <w:bCs/>
          <w:sz w:val="28"/>
          <w:szCs w:val="28"/>
        </w:rPr>
        <w:t xml:space="preserve"> на английском языке - 2021</w:t>
      </w:r>
    </w:p>
    <w:p w:rsidR="005256D1" w:rsidRDefault="00365D11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соответствии с планом работы федерального государственного бюджетного образовательного учреждения высшего образования «Волгоградский государственный социально-педагогический университет» (далее ВГСПУ) на 2020-2021 учебный год и программой дополнительного образования детей и взрослых ВГСПУ «Подготовка и оформление в электронной форме материалов для конкурсов исследовательских и творческих работ».</w:t>
      </w:r>
    </w:p>
    <w:p w:rsidR="00365D11" w:rsidRPr="009A22AE" w:rsidRDefault="005256D1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65D11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на сайте </w:t>
      </w:r>
      <w:proofErr w:type="spellStart"/>
      <w:r w:rsidR="00365D11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Мирознай</w:t>
      </w:r>
      <w:proofErr w:type="spellEnd"/>
      <w:r w:rsidR="00365D11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365D11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miroznai.ru</w:t>
      </w:r>
      <w:proofErr w:type="spellEnd"/>
      <w:r w:rsidR="00365D11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) сети «Интернет».</w:t>
      </w:r>
    </w:p>
    <w:p w:rsidR="005256D1" w:rsidRDefault="005256D1" w:rsidP="0052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="00365D11" w:rsidRPr="009A22AE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365D11" w:rsidRPr="009A22AE">
        <w:rPr>
          <w:rFonts w:ascii="Times New Roman" w:hAnsi="Times New Roman" w:cs="Times New Roman"/>
          <w:bCs/>
          <w:sz w:val="28"/>
          <w:szCs w:val="28"/>
        </w:rPr>
        <w:t>среди учащихся 3-11 классов</w:t>
      </w:r>
      <w:r w:rsidR="00365D11" w:rsidRPr="009A22AE">
        <w:rPr>
          <w:rFonts w:ascii="Times New Roman" w:hAnsi="Times New Roman" w:cs="Times New Roman"/>
          <w:sz w:val="28"/>
          <w:szCs w:val="28"/>
        </w:rPr>
        <w:t xml:space="preserve"> образовательных     </w:t>
      </w:r>
    </w:p>
    <w:p w:rsidR="00207142" w:rsidRPr="005256D1" w:rsidRDefault="00365D11" w:rsidP="0052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Pr="009A22A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9A22AE">
        <w:rPr>
          <w:rFonts w:ascii="Times New Roman" w:hAnsi="Times New Roman" w:cs="Times New Roman"/>
          <w:bCs/>
          <w:sz w:val="28"/>
          <w:szCs w:val="28"/>
        </w:rPr>
        <w:t>.</w:t>
      </w:r>
      <w:r w:rsidR="00207142" w:rsidRPr="009A2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22AE">
        <w:rPr>
          <w:rFonts w:ascii="Times New Roman" w:hAnsi="Times New Roman" w:cs="Times New Roman"/>
          <w:bCs/>
          <w:sz w:val="28"/>
          <w:szCs w:val="28"/>
        </w:rPr>
        <w:t>Волгограда и Волгоградской области</w:t>
      </w:r>
      <w:r w:rsidR="00950C9E" w:rsidRPr="009A22AE">
        <w:rPr>
          <w:rFonts w:ascii="Times New Roman" w:hAnsi="Times New Roman" w:cs="Times New Roman"/>
          <w:bCs/>
          <w:sz w:val="28"/>
          <w:szCs w:val="28"/>
        </w:rPr>
        <w:t>.</w:t>
      </w:r>
      <w:r w:rsidR="00207142" w:rsidRPr="009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D11" w:rsidRPr="009A22AE" w:rsidRDefault="00365D11" w:rsidP="00EB7D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sz w:val="28"/>
          <w:szCs w:val="28"/>
        </w:rPr>
        <w:t xml:space="preserve">4.   </w:t>
      </w:r>
      <w:r w:rsidR="005256D1">
        <w:rPr>
          <w:rFonts w:ascii="Times New Roman" w:hAnsi="Times New Roman" w:cs="Times New Roman"/>
          <w:sz w:val="28"/>
          <w:szCs w:val="28"/>
        </w:rPr>
        <w:t xml:space="preserve">   </w:t>
      </w:r>
      <w:r w:rsidRPr="009A22AE">
        <w:rPr>
          <w:rFonts w:ascii="Times New Roman" w:hAnsi="Times New Roman" w:cs="Times New Roman"/>
          <w:sz w:val="28"/>
          <w:szCs w:val="28"/>
        </w:rPr>
        <w:t xml:space="preserve">Цель и задачи Конкурса: </w:t>
      </w:r>
    </w:p>
    <w:p w:rsidR="00365D11" w:rsidRPr="009A22AE" w:rsidRDefault="00365D11" w:rsidP="00E470F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sz w:val="28"/>
          <w:szCs w:val="28"/>
        </w:rPr>
        <w:t>стимулирование познавательного интереса к иностранному (английскому) языку, активизация творческой, интеллектуальной инициативы учащихся, студентов и педагогов;</w:t>
      </w:r>
    </w:p>
    <w:p w:rsidR="00365D11" w:rsidRPr="009A22AE" w:rsidRDefault="00365D11" w:rsidP="00E470F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sz w:val="28"/>
          <w:szCs w:val="28"/>
        </w:rPr>
        <w:t>выявление талантливых учащихся, их поддержка, поощрение, общественное признание;</w:t>
      </w:r>
    </w:p>
    <w:p w:rsidR="00365D11" w:rsidRPr="009A22AE" w:rsidRDefault="00365D11" w:rsidP="00E470F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sz w:val="28"/>
          <w:szCs w:val="28"/>
        </w:rPr>
        <w:t>эстетическое воспитание подрастающего поколения средствами иностранного языка на примере поэзии и прозы авторов-носителей английского языка;</w:t>
      </w:r>
    </w:p>
    <w:p w:rsidR="00365D11" w:rsidRPr="009A22AE" w:rsidRDefault="00365D11" w:rsidP="00E470F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sz w:val="28"/>
          <w:szCs w:val="28"/>
        </w:rPr>
        <w:t>интеграция учебной и воспитательной работы на иностранном языке.</w:t>
      </w:r>
    </w:p>
    <w:p w:rsidR="00365D11" w:rsidRPr="009A22AE" w:rsidRDefault="00365D11" w:rsidP="00EB7DE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13E9" w:rsidRPr="009A22AE" w:rsidRDefault="005256D1" w:rsidP="005256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r w:rsidR="003913E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УЧРЕДИТЕЛИ И ОРГАНИЗАТОРЫ КОНКУРСА</w:t>
      </w:r>
    </w:p>
    <w:p w:rsidR="00F87849" w:rsidRPr="009A22AE" w:rsidRDefault="003913E9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="005256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Учредителем Конкурса является 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университет».</w:t>
      </w:r>
    </w:p>
    <w:p w:rsidR="00F87849" w:rsidRPr="009A22AE" w:rsidRDefault="003913E9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25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 утверждает состав Организационного комитета по организации и проведению Конкурс.</w:t>
      </w:r>
    </w:p>
    <w:p w:rsidR="00B96C72" w:rsidRPr="009A22AE" w:rsidRDefault="003913E9" w:rsidP="00525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96C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  <w:r w:rsidR="00B96C72" w:rsidRPr="009A22AE">
        <w:rPr>
          <w:rFonts w:ascii="Times New Roman" w:hAnsi="Times New Roman" w:cs="Times New Roman"/>
          <w:bCs/>
          <w:sz w:val="28"/>
          <w:szCs w:val="28"/>
        </w:rPr>
        <w:t>Организаторами Конкурса</w:t>
      </w:r>
      <w:r w:rsidR="00B96C72" w:rsidRPr="009A22AE">
        <w:rPr>
          <w:rFonts w:ascii="Times New Roman" w:hAnsi="Times New Roman" w:cs="Times New Roman"/>
          <w:sz w:val="28"/>
          <w:szCs w:val="28"/>
        </w:rPr>
        <w:t xml:space="preserve"> являются кафедра английского языка и методики его преподавания Института иностранных языков ФГБОУ </w:t>
      </w:r>
      <w:proofErr w:type="gramStart"/>
      <w:r w:rsidR="00B96C72" w:rsidRPr="009A22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96C72" w:rsidRPr="009A22AE">
        <w:rPr>
          <w:rFonts w:ascii="Times New Roman" w:hAnsi="Times New Roman" w:cs="Times New Roman"/>
          <w:sz w:val="28"/>
          <w:szCs w:val="28"/>
        </w:rPr>
        <w:t xml:space="preserve"> «Волгоградского государственного социально-педагогического университета», </w:t>
      </w:r>
      <w:r w:rsidR="00B96C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педагогической информатики ВГСПУ, Управление научно-исследовательских работ ВГСПУ.</w:t>
      </w:r>
    </w:p>
    <w:p w:rsidR="00F87849" w:rsidRPr="009A22AE" w:rsidRDefault="00B96C72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 </w:t>
      </w:r>
      <w:r w:rsidR="00525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комитет (далее Оргкомитет):</w:t>
      </w:r>
    </w:p>
    <w:p w:rsidR="00FC64DD" w:rsidRPr="009A22AE" w:rsidRDefault="00FC64DD" w:rsidP="00E470F6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sz w:val="28"/>
          <w:szCs w:val="28"/>
        </w:rPr>
        <w:t xml:space="preserve">готовит материалы для рассылки </w:t>
      </w:r>
      <w:r w:rsidR="005256D1">
        <w:rPr>
          <w:rFonts w:ascii="Times New Roman" w:hAnsi="Times New Roman" w:cs="Times New Roman"/>
          <w:sz w:val="28"/>
          <w:szCs w:val="28"/>
        </w:rPr>
        <w:t xml:space="preserve"> </w:t>
      </w:r>
      <w:r w:rsidRPr="009A22AE">
        <w:rPr>
          <w:rFonts w:ascii="Times New Roman" w:hAnsi="Times New Roman" w:cs="Times New Roman"/>
          <w:sz w:val="28"/>
          <w:szCs w:val="28"/>
        </w:rPr>
        <w:t>информации о конкурсе;</w:t>
      </w:r>
    </w:p>
    <w:p w:rsidR="00F87849" w:rsidRPr="009A22AE" w:rsidRDefault="00F87849" w:rsidP="00E470F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проведение Конкурса;</w:t>
      </w:r>
    </w:p>
    <w:p w:rsidR="00F87849" w:rsidRPr="009A22AE" w:rsidRDefault="00F87849" w:rsidP="00E470F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общественность о порядке и условиях участия в Конкурсе;</w:t>
      </w:r>
    </w:p>
    <w:p w:rsidR="00F87849" w:rsidRPr="009A22AE" w:rsidRDefault="00F87849" w:rsidP="00E470F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консультации участников Конкурса;</w:t>
      </w:r>
    </w:p>
    <w:p w:rsidR="00F87849" w:rsidRPr="009A22AE" w:rsidRDefault="00F87849" w:rsidP="00E470F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и организует работу Экспертной комиссии Конкурса.</w:t>
      </w:r>
    </w:p>
    <w:p w:rsidR="00FC64DD" w:rsidRPr="009A22AE" w:rsidRDefault="00950C9E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</w:p>
    <w:p w:rsidR="00FC64DD" w:rsidRPr="009A22AE" w:rsidRDefault="00950C9E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Экспертная комиссия:</w:t>
      </w:r>
    </w:p>
    <w:p w:rsidR="00950C9E" w:rsidRPr="009A22AE" w:rsidRDefault="00950C9E" w:rsidP="00E470F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соответствие работ Требованиям к конкурсной работе;</w:t>
      </w:r>
    </w:p>
    <w:p w:rsidR="00950C9E" w:rsidRPr="009A22AE" w:rsidRDefault="00950C9E" w:rsidP="00E470F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 конкурсные работы в соответствии с Критериями оценки.</w:t>
      </w:r>
    </w:p>
    <w:p w:rsidR="00950C9E" w:rsidRPr="009A22AE" w:rsidRDefault="00950C9E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849" w:rsidRPr="009A22AE" w:rsidRDefault="00950C9E" w:rsidP="005256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</w:t>
      </w:r>
    </w:p>
    <w:p w:rsidR="00950C9E" w:rsidRPr="009A22AE" w:rsidRDefault="005256D1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50C9E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участию в Конкурсе допускаются </w:t>
      </w:r>
      <w:r w:rsidR="00950C9E" w:rsidRPr="009A22AE">
        <w:rPr>
          <w:rFonts w:ascii="Times New Roman" w:hAnsi="Times New Roman" w:cs="Times New Roman"/>
          <w:bCs/>
          <w:sz w:val="28"/>
          <w:szCs w:val="28"/>
        </w:rPr>
        <w:t xml:space="preserve">учащиеся 3-11 классов образовательных учреждений </w:t>
      </w:r>
      <w:proofErr w:type="gramStart"/>
      <w:r w:rsidR="00950C9E" w:rsidRPr="009A22A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950C9E" w:rsidRPr="009A22AE">
        <w:rPr>
          <w:rFonts w:ascii="Times New Roman" w:hAnsi="Times New Roman" w:cs="Times New Roman"/>
          <w:bCs/>
          <w:sz w:val="28"/>
          <w:szCs w:val="28"/>
        </w:rPr>
        <w:t>. Волгограда и Волгоградской области</w:t>
      </w:r>
      <w:r w:rsidR="00950C9E" w:rsidRPr="009A22AE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группами (каждая параллель оценивается отдельно): </w:t>
      </w:r>
    </w:p>
    <w:p w:rsidR="00950C9E" w:rsidRPr="009A22AE" w:rsidRDefault="00950C9E" w:rsidP="00E470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22AE">
        <w:rPr>
          <w:rFonts w:ascii="Times New Roman" w:hAnsi="Times New Roman" w:cs="Times New Roman"/>
          <w:bCs/>
          <w:i/>
          <w:iCs/>
          <w:sz w:val="28"/>
          <w:szCs w:val="28"/>
        </w:rPr>
        <w:t>3 классы;</w:t>
      </w:r>
    </w:p>
    <w:p w:rsidR="00950C9E" w:rsidRPr="009A22AE" w:rsidRDefault="00950C9E" w:rsidP="00E470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22AE">
        <w:rPr>
          <w:rFonts w:ascii="Times New Roman" w:hAnsi="Times New Roman" w:cs="Times New Roman"/>
          <w:bCs/>
          <w:i/>
          <w:iCs/>
          <w:sz w:val="28"/>
          <w:szCs w:val="28"/>
        </w:rPr>
        <w:t>4 классы;</w:t>
      </w:r>
    </w:p>
    <w:p w:rsidR="00950C9E" w:rsidRPr="009A22AE" w:rsidRDefault="00950C9E" w:rsidP="00E470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22AE">
        <w:rPr>
          <w:rFonts w:ascii="Times New Roman" w:hAnsi="Times New Roman" w:cs="Times New Roman"/>
          <w:bCs/>
          <w:i/>
          <w:iCs/>
          <w:sz w:val="28"/>
          <w:szCs w:val="28"/>
        </w:rPr>
        <w:t>5 классы;</w:t>
      </w:r>
    </w:p>
    <w:p w:rsidR="00950C9E" w:rsidRPr="009A22AE" w:rsidRDefault="00950C9E" w:rsidP="00E470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22AE">
        <w:rPr>
          <w:rFonts w:ascii="Times New Roman" w:hAnsi="Times New Roman" w:cs="Times New Roman"/>
          <w:bCs/>
          <w:i/>
          <w:iCs/>
          <w:sz w:val="28"/>
          <w:szCs w:val="28"/>
        </w:rPr>
        <w:t>6 классы;</w:t>
      </w:r>
    </w:p>
    <w:p w:rsidR="00950C9E" w:rsidRPr="009A22AE" w:rsidRDefault="00950C9E" w:rsidP="00E470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22AE">
        <w:rPr>
          <w:rFonts w:ascii="Times New Roman" w:hAnsi="Times New Roman" w:cs="Times New Roman"/>
          <w:bCs/>
          <w:i/>
          <w:iCs/>
          <w:sz w:val="28"/>
          <w:szCs w:val="28"/>
        </w:rPr>
        <w:t>7 классы;</w:t>
      </w:r>
    </w:p>
    <w:p w:rsidR="00950C9E" w:rsidRPr="009A22AE" w:rsidRDefault="00950C9E" w:rsidP="00E470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22AE">
        <w:rPr>
          <w:rFonts w:ascii="Times New Roman" w:hAnsi="Times New Roman" w:cs="Times New Roman"/>
          <w:bCs/>
          <w:i/>
          <w:iCs/>
          <w:sz w:val="28"/>
          <w:szCs w:val="28"/>
        </w:rPr>
        <w:t>8 классы;</w:t>
      </w:r>
    </w:p>
    <w:p w:rsidR="00950C9E" w:rsidRPr="009A22AE" w:rsidRDefault="00950C9E" w:rsidP="00E470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22AE">
        <w:rPr>
          <w:rFonts w:ascii="Times New Roman" w:hAnsi="Times New Roman" w:cs="Times New Roman"/>
          <w:bCs/>
          <w:i/>
          <w:iCs/>
          <w:sz w:val="28"/>
          <w:szCs w:val="28"/>
        </w:rPr>
        <w:t>9 классы;</w:t>
      </w:r>
    </w:p>
    <w:p w:rsidR="00950C9E" w:rsidRPr="009A22AE" w:rsidRDefault="00950C9E" w:rsidP="00E470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22AE">
        <w:rPr>
          <w:rFonts w:ascii="Times New Roman" w:hAnsi="Times New Roman" w:cs="Times New Roman"/>
          <w:bCs/>
          <w:i/>
          <w:iCs/>
          <w:sz w:val="28"/>
          <w:szCs w:val="28"/>
        </w:rPr>
        <w:t>10 классы;</w:t>
      </w:r>
    </w:p>
    <w:p w:rsidR="00950C9E" w:rsidRPr="009A22AE" w:rsidRDefault="00950C9E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9)      </w:t>
      </w:r>
      <w:r w:rsidR="005256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</w:t>
      </w:r>
      <w:r w:rsidRPr="009A22AE">
        <w:rPr>
          <w:rFonts w:ascii="Times New Roman" w:hAnsi="Times New Roman" w:cs="Times New Roman"/>
          <w:bCs/>
          <w:i/>
          <w:iCs/>
          <w:sz w:val="28"/>
          <w:szCs w:val="28"/>
        </w:rPr>
        <w:t>11 классы.</w:t>
      </w:r>
    </w:p>
    <w:p w:rsidR="00950C9E" w:rsidRPr="009A22AE" w:rsidRDefault="00950C9E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849" w:rsidRPr="009A22AE" w:rsidRDefault="00F87849" w:rsidP="00E470F6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Конкурсе является добровольным. Привлечение к участию в Конкурсе против желания, равно как и отказ (запрет) желающим участвовать в Конкурсе, не допускаются.</w:t>
      </w:r>
    </w:p>
    <w:p w:rsidR="00F87849" w:rsidRDefault="00F87849" w:rsidP="00E470F6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FC769F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в Конкурсе </w:t>
      </w: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ограничено.</w:t>
      </w:r>
    </w:p>
    <w:p w:rsidR="005256D1" w:rsidRPr="009A22AE" w:rsidRDefault="005256D1" w:rsidP="005256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849" w:rsidRPr="009A22AE" w:rsidRDefault="00FC769F" w:rsidP="005256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04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СРОКИ ПРОВЕДЕНИЯ КОНКУРСА</w:t>
      </w:r>
    </w:p>
    <w:p w:rsidR="00C47F72" w:rsidRPr="009A22AE" w:rsidRDefault="00C47F72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</w:t>
      </w:r>
      <w:r w:rsidR="005256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к рассмотрению только работы, размещенные участниками Конкурса на странице Конкурса на сайте </w:t>
      </w:r>
      <w:proofErr w:type="spellStart"/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Мирознай</w:t>
      </w:r>
      <w:proofErr w:type="spellEnd"/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соответствующие Требованиям к конкурсной работе. Высылать в адрес Оргкомитета печатные или электронные версии конкурсных работ не следует.</w:t>
      </w:r>
    </w:p>
    <w:p w:rsidR="00C47F72" w:rsidRPr="009A22AE" w:rsidRDefault="00C47F72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25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Размещая работу на сайте </w:t>
      </w:r>
      <w:proofErr w:type="spellStart"/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Мирознай</w:t>
      </w:r>
      <w:proofErr w:type="spellEnd"/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, автор и/или его законные представители (для лиц, не достигших 14 лет) автоматически соглашаются с условиями Конкурса, передают Оргкомитету права на публикацию своей работы в сети Интернет в открытом доступе и на использование присланного материала Оргкомитетом в некоммерческих целях на безвозмездной основе, в том числе при проведении мероприятий, направленных на популяризацию Конкурса.</w:t>
      </w:r>
      <w:proofErr w:type="gramEnd"/>
    </w:p>
    <w:p w:rsidR="00AF7957" w:rsidRPr="009A22AE" w:rsidRDefault="00C47F72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25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Размещая работу на сайте </w:t>
      </w:r>
      <w:proofErr w:type="spellStart"/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Мирознай</w:t>
      </w:r>
      <w:proofErr w:type="spellEnd"/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, автор и/или  его законные представители (для лиц, не достигших 14 лет) тем самым подтверждают, что сведения об авторстве работы являются достоверными.</w:t>
      </w:r>
    </w:p>
    <w:p w:rsidR="00C47F72" w:rsidRPr="009A22AE" w:rsidRDefault="00AF7957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Принятые Экспертной комиссией решения считаются окончательными и пересмотру не подлежат. Апелляции не принимаются.</w:t>
      </w:r>
    </w:p>
    <w:p w:rsidR="00C47F72" w:rsidRPr="009A22AE" w:rsidRDefault="00044C8F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AF7957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Консультации участников Конкурса по организационным вопросам и содержанию конкурсных работ осуществляются </w:t>
      </w:r>
      <w:proofErr w:type="gramStart"/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gramEnd"/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r w:rsidR="00C920BE" w:rsidRPr="005F5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8(905)</w:t>
      </w:r>
      <w:r w:rsidR="005F5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0BE" w:rsidRPr="005F5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390</w:t>
      </w:r>
      <w:r w:rsidR="00551C9F" w:rsidRPr="005F5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C920BE" w:rsidRPr="005F5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="00551C9F" w:rsidRPr="005F5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C920BE" w:rsidRPr="005F5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электронной почте:  </w:t>
      </w:r>
      <w:hyperlink r:id="rId6" w:history="1">
        <w:r w:rsidR="000E5E87" w:rsidRPr="009A22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fonokon</w:t>
        </w:r>
        <w:r w:rsidR="000E5E87" w:rsidRPr="009A22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0E5E87" w:rsidRPr="009A22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0E5E87" w:rsidRPr="009A22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0E5E87" w:rsidRPr="009A22A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7F72" w:rsidRPr="009A22AE" w:rsidRDefault="00044C8F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67D7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Консультации участников Конкурса </w:t>
      </w:r>
      <w:r w:rsidR="006A67D7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техническим вопросам </w:t>
      </w:r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осуществляются по электронной почте </w:t>
      </w:r>
      <w:hyperlink r:id="rId7" w:history="1">
        <w:r w:rsidR="00C47F72" w:rsidRPr="00657A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miroznai@gmail.com</w:t>
        </w:r>
      </w:hyperlink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7F72" w:rsidRPr="009A22AE" w:rsidRDefault="00044C8F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C9F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Конкурса:</w:t>
      </w:r>
    </w:p>
    <w:p w:rsidR="00C47F72" w:rsidRPr="009A22AE" w:rsidRDefault="005F7989" w:rsidP="00E470F6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10.02.2021 – 30</w:t>
      </w:r>
      <w:r w:rsidR="002E2CEB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.2021 – размещение работ и оплата участия;</w:t>
      </w:r>
    </w:p>
    <w:p w:rsidR="00C47F72" w:rsidRPr="009A22AE" w:rsidRDefault="00993DC2" w:rsidP="00E470F6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04</w:t>
      </w:r>
      <w:r w:rsidR="002E2CEB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4.2021 – проверка работ на соответствие требования конкурса;</w:t>
      </w:r>
    </w:p>
    <w:p w:rsidR="00C47F72" w:rsidRPr="009A22AE" w:rsidRDefault="00993DC2" w:rsidP="00E470F6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08</w:t>
      </w:r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.04.2021 – оценка работ, голосование;</w:t>
      </w:r>
    </w:p>
    <w:p w:rsidR="00C47F72" w:rsidRPr="009A22AE" w:rsidRDefault="005F7989" w:rsidP="00E470F6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13</w:t>
      </w:r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.04.2021 – объявление итогов Конкурса.</w:t>
      </w:r>
    </w:p>
    <w:p w:rsidR="00C47F72" w:rsidRPr="009A22AE" w:rsidRDefault="00044C8F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E2CEB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F72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оставляет за собой право продлить сроки проведения Конкурса.</w:t>
      </w:r>
    </w:p>
    <w:p w:rsidR="00C47F72" w:rsidRPr="009A22AE" w:rsidRDefault="00C47F72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849" w:rsidRPr="009A22AE" w:rsidRDefault="00044C8F" w:rsidP="00044C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   </w:t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ПОБЕДИТЕЛЕЙ</w:t>
      </w:r>
    </w:p>
    <w:p w:rsidR="00F87849" w:rsidRPr="009A22AE" w:rsidRDefault="00044C8F" w:rsidP="00044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3732F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конкурса по </w:t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возрастным категориям определяются Оргкомитетом на основе оценок конкурсных работ Экспертной комиссией.</w:t>
      </w:r>
    </w:p>
    <w:p w:rsidR="00F87849" w:rsidRPr="009A22AE" w:rsidRDefault="00044C8F" w:rsidP="00044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оценкой конкурсных работ Экспертной комиссией на сайте «</w:t>
      </w:r>
      <w:proofErr w:type="spellStart"/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Мирознай</w:t>
      </w:r>
      <w:proofErr w:type="spellEnd"/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проводится голосование пользователей. В нем могут принимать участие все зарегистрированные пользователи системы «</w:t>
      </w:r>
      <w:proofErr w:type="spellStart"/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Мирознай</w:t>
      </w:r>
      <w:proofErr w:type="spellEnd"/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», в том числе участники Конкурса (при этом пользователю запрещается создавать на сайте несколько учетных записей). Чтобы принять участие в голосовании, пользователю необходимо авторизоваться в системе (войти на сайт под своей учетной записью). Каждый пользователь может проголосовать за неограниченное число работ, но не более</w:t>
      </w:r>
      <w:proofErr w:type="gramStart"/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один раз за каждую.</w:t>
      </w:r>
    </w:p>
    <w:p w:rsidR="00F87849" w:rsidRDefault="00044C8F" w:rsidP="00044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 оценке членов экспертного жюри несколько работ набирают равное количество баллов, приоритет среди таких работ при определении победителей отдается набравшим наибольшее количество голосов при голосовании пользователей. </w:t>
      </w:r>
      <w:proofErr w:type="gramEnd"/>
    </w:p>
    <w:p w:rsidR="00044C8F" w:rsidRDefault="00044C8F" w:rsidP="00044C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C8F" w:rsidRDefault="00044C8F" w:rsidP="00363D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        </w:t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И ПООЩРЕНИЕ</w:t>
      </w:r>
    </w:p>
    <w:p w:rsidR="00F87849" w:rsidRPr="009A22AE" w:rsidRDefault="00F87849" w:rsidP="00363D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КОНКУРСА</w:t>
      </w:r>
    </w:p>
    <w:p w:rsidR="00363DC1" w:rsidRDefault="00363DC1" w:rsidP="00363DC1">
      <w:pPr>
        <w:pStyle w:val="a5"/>
        <w:numPr>
          <w:ilvl w:val="3"/>
          <w:numId w:val="8"/>
        </w:numPr>
        <w:tabs>
          <w:tab w:val="clear" w:pos="28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5C" w:rsidRPr="00363DC1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Оргкомитетом на основе оценок конкурсных работ Экспертной комиссией по каждой номинации. В зависимости от количества набранных баллов авторам этих работ присуждаются призовые места, отмечаемые Дипломами I, II, III степени.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155C" w:rsidRPr="00363DC1" w:rsidRDefault="0067155C" w:rsidP="00363DC1">
      <w:pPr>
        <w:pStyle w:val="a5"/>
        <w:numPr>
          <w:ilvl w:val="3"/>
          <w:numId w:val="8"/>
        </w:numPr>
        <w:tabs>
          <w:tab w:val="clear" w:pos="28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DC1">
        <w:rPr>
          <w:rFonts w:ascii="Times New Roman" w:hAnsi="Times New Roman" w:cs="Times New Roman"/>
          <w:sz w:val="28"/>
          <w:szCs w:val="28"/>
        </w:rPr>
        <w:t>Авторы работ, набравших количество баллов, недостаточное для присуждения призового места, получают индивидуальные Сертификаты участников Конкурса.</w:t>
      </w:r>
    </w:p>
    <w:p w:rsidR="00363DC1" w:rsidRPr="00363DC1" w:rsidRDefault="00363DC1" w:rsidP="0036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r w:rsidRPr="00363DC1">
        <w:rPr>
          <w:rFonts w:ascii="Times New Roman" w:hAnsi="Times New Roman" w:cs="Times New Roman"/>
          <w:sz w:val="28"/>
          <w:szCs w:val="28"/>
        </w:rPr>
        <w:t xml:space="preserve">Руководители допущенных к участию в Конкурсе работ получат     </w:t>
      </w:r>
    </w:p>
    <w:p w:rsidR="00363DC1" w:rsidRPr="00363DC1" w:rsidRDefault="00363DC1" w:rsidP="00363DC1">
      <w:pPr>
        <w:pStyle w:val="a5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363DC1">
        <w:rPr>
          <w:rFonts w:ascii="Times New Roman" w:hAnsi="Times New Roman" w:cs="Times New Roman"/>
          <w:sz w:val="28"/>
          <w:szCs w:val="28"/>
        </w:rPr>
        <w:t xml:space="preserve"> индивидуальные благодарственные письма за руководство авторскими     коллективами участников или победителей конкурса.</w:t>
      </w:r>
    </w:p>
    <w:p w:rsidR="00363DC1" w:rsidRPr="0067155C" w:rsidRDefault="00363DC1" w:rsidP="00363D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155C" w:rsidRDefault="0067155C" w:rsidP="0067155C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874D8" w:rsidRPr="009A22AE" w:rsidRDefault="00363DC1" w:rsidP="0067155C">
      <w:pPr>
        <w:spacing w:after="0" w:line="240" w:lineRule="auto"/>
        <w:textAlignment w:val="baseline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>4</w:t>
      </w:r>
      <w:r w:rsidR="00B75B85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      </w:t>
      </w:r>
      <w:r w:rsidR="00B75B85">
        <w:rPr>
          <w:rStyle w:val="a6"/>
          <w:rFonts w:ascii="Times New Roman" w:hAnsi="Times New Roman" w:cs="Times New Roman"/>
          <w:sz w:val="28"/>
          <w:szCs w:val="28"/>
        </w:rPr>
        <w:t xml:space="preserve"> Итоги Конкурса,</w:t>
      </w:r>
      <w:r w:rsidR="000874D8" w:rsidRPr="009A22AE">
        <w:rPr>
          <w:rStyle w:val="a6"/>
          <w:rFonts w:ascii="Times New Roman" w:hAnsi="Times New Roman" w:cs="Times New Roman"/>
          <w:sz w:val="28"/>
          <w:szCs w:val="28"/>
        </w:rPr>
        <w:t xml:space="preserve"> дипломы победителей, сертификаты участников Конкурса, благодарственные письма руководителям публикуются на странице конкурса.</w:t>
      </w:r>
    </w:p>
    <w:p w:rsidR="00F87849" w:rsidRPr="009A22AE" w:rsidRDefault="00363DC1" w:rsidP="00EB7DE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5.</w:t>
      </w:r>
      <w:r w:rsidR="000874D8" w:rsidRPr="009A22A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Списки победителей Конкурса и наградные документы размещаются на сайте «</w:t>
      </w:r>
      <w:proofErr w:type="spellStart"/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Мирознай</w:t>
      </w:r>
      <w:proofErr w:type="spellEnd"/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» в разделе «Итоги» страницы Конкурса в открытом доступе.</w:t>
      </w:r>
    </w:p>
    <w:p w:rsidR="00F87849" w:rsidRDefault="00363DC1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874D8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Электронная форма наградного документа утверждена и равноценна печатному наградному документу.</w:t>
      </w:r>
    </w:p>
    <w:p w:rsidR="00B75B85" w:rsidRPr="009A22AE" w:rsidRDefault="00B75B85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849" w:rsidRPr="009A22AE" w:rsidRDefault="00044C8F" w:rsidP="00044C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7.            </w:t>
      </w:r>
      <w:r w:rsidR="00F87849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КОНКУРСНОМУ ВЫСТУПЛЕНИЮ</w:t>
      </w:r>
    </w:p>
    <w:p w:rsidR="000874D8" w:rsidRPr="009A22AE" w:rsidRDefault="000874D8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B16" w:rsidRPr="009A22AE" w:rsidRDefault="006F4B16" w:rsidP="0004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sz w:val="28"/>
          <w:szCs w:val="28"/>
        </w:rPr>
        <w:t xml:space="preserve">1. </w:t>
      </w:r>
      <w:r w:rsidR="00044C8F">
        <w:rPr>
          <w:rFonts w:ascii="Times New Roman" w:hAnsi="Times New Roman" w:cs="Times New Roman"/>
          <w:sz w:val="28"/>
          <w:szCs w:val="28"/>
        </w:rPr>
        <w:tab/>
      </w:r>
      <w:r w:rsidRPr="009A22AE">
        <w:rPr>
          <w:rFonts w:ascii="Times New Roman" w:hAnsi="Times New Roman" w:cs="Times New Roman"/>
          <w:sz w:val="28"/>
          <w:szCs w:val="28"/>
        </w:rPr>
        <w:t xml:space="preserve">Конкурсант представляет </w:t>
      </w:r>
      <w:r w:rsidRPr="009A22AE">
        <w:rPr>
          <w:rFonts w:ascii="Times New Roman" w:hAnsi="Times New Roman" w:cs="Times New Roman"/>
          <w:bCs/>
          <w:sz w:val="28"/>
          <w:szCs w:val="28"/>
        </w:rPr>
        <w:t>1 аутентичное произведение</w:t>
      </w:r>
      <w:r w:rsidRPr="009A22AE">
        <w:rPr>
          <w:rFonts w:ascii="Times New Roman" w:hAnsi="Times New Roman" w:cs="Times New Roman"/>
          <w:sz w:val="28"/>
          <w:szCs w:val="28"/>
        </w:rPr>
        <w:t xml:space="preserve"> (стихи или прозу) </w:t>
      </w:r>
      <w:r w:rsidRPr="009A22AE">
        <w:rPr>
          <w:rFonts w:ascii="Times New Roman" w:hAnsi="Times New Roman" w:cs="Times New Roman"/>
          <w:bCs/>
          <w:sz w:val="28"/>
          <w:szCs w:val="28"/>
        </w:rPr>
        <w:t xml:space="preserve">англоязычного автора. </w:t>
      </w:r>
    </w:p>
    <w:p w:rsidR="006F4B16" w:rsidRPr="009A22AE" w:rsidRDefault="00F11D0F" w:rsidP="0004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44C8F">
        <w:rPr>
          <w:rFonts w:ascii="Times New Roman" w:hAnsi="Times New Roman" w:cs="Times New Roman"/>
          <w:bCs/>
          <w:sz w:val="28"/>
          <w:szCs w:val="28"/>
        </w:rPr>
        <w:tab/>
      </w:r>
      <w:r w:rsidR="006F4B16" w:rsidRPr="009A22AE">
        <w:rPr>
          <w:rFonts w:ascii="Times New Roman" w:hAnsi="Times New Roman" w:cs="Times New Roman"/>
          <w:bCs/>
          <w:sz w:val="28"/>
          <w:szCs w:val="28"/>
        </w:rPr>
        <w:t>Не допускаются переводы стихотворений и прозы с русского языка на английский.</w:t>
      </w:r>
      <w:r w:rsidR="006F4B16" w:rsidRPr="009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16" w:rsidRPr="009A22AE" w:rsidRDefault="00F11D0F" w:rsidP="0004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2AE">
        <w:rPr>
          <w:rFonts w:ascii="Times New Roman" w:hAnsi="Times New Roman" w:cs="Times New Roman"/>
          <w:sz w:val="28"/>
          <w:szCs w:val="28"/>
        </w:rPr>
        <w:t>3</w:t>
      </w:r>
      <w:r w:rsidR="006F4B16" w:rsidRPr="009A22AE">
        <w:rPr>
          <w:rFonts w:ascii="Times New Roman" w:hAnsi="Times New Roman" w:cs="Times New Roman"/>
          <w:sz w:val="28"/>
          <w:szCs w:val="28"/>
        </w:rPr>
        <w:t xml:space="preserve">. </w:t>
      </w:r>
      <w:r w:rsidR="00044C8F">
        <w:rPr>
          <w:rFonts w:ascii="Times New Roman" w:hAnsi="Times New Roman" w:cs="Times New Roman"/>
          <w:sz w:val="28"/>
          <w:szCs w:val="28"/>
        </w:rPr>
        <w:tab/>
      </w:r>
      <w:r w:rsidR="006F4B16" w:rsidRPr="009A22AE">
        <w:rPr>
          <w:rFonts w:ascii="Times New Roman" w:hAnsi="Times New Roman" w:cs="Times New Roman"/>
          <w:sz w:val="28"/>
          <w:szCs w:val="28"/>
        </w:rPr>
        <w:t xml:space="preserve">К выступлению допускаются </w:t>
      </w:r>
      <w:r w:rsidR="006F4B16" w:rsidRPr="009A22AE">
        <w:rPr>
          <w:rFonts w:ascii="Times New Roman" w:hAnsi="Times New Roman" w:cs="Times New Roman"/>
          <w:bCs/>
          <w:sz w:val="28"/>
          <w:szCs w:val="28"/>
        </w:rPr>
        <w:t>только монологи</w:t>
      </w:r>
      <w:r w:rsidR="006F4B16" w:rsidRPr="009A22AE">
        <w:rPr>
          <w:rFonts w:ascii="Times New Roman" w:hAnsi="Times New Roman" w:cs="Times New Roman"/>
          <w:sz w:val="28"/>
          <w:szCs w:val="28"/>
        </w:rPr>
        <w:t xml:space="preserve">. </w:t>
      </w:r>
      <w:r w:rsidR="006F4B16" w:rsidRPr="009A22AE">
        <w:rPr>
          <w:rFonts w:ascii="Times New Roman" w:hAnsi="Times New Roman" w:cs="Times New Roman"/>
          <w:bCs/>
          <w:sz w:val="28"/>
          <w:szCs w:val="28"/>
        </w:rPr>
        <w:t>Диалоги оцениваться не будут</w:t>
      </w:r>
      <w:r w:rsidR="006F4B16" w:rsidRPr="009A22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4B16" w:rsidRPr="009A22AE" w:rsidRDefault="00F11D0F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F4B16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44C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F4B16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Выступления участников должны быть записаны на видео. Видеоролик загружается участником Конкурса на открытый </w:t>
      </w:r>
      <w:proofErr w:type="spellStart"/>
      <w:r w:rsidR="006F4B16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хостинг</w:t>
      </w:r>
      <w:proofErr w:type="spellEnd"/>
      <w:r w:rsidR="006F4B16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(youtube.com или </w:t>
      </w:r>
      <w:proofErr w:type="spellStart"/>
      <w:r w:rsidR="006F4B16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rutube.ru</w:t>
      </w:r>
      <w:proofErr w:type="spellEnd"/>
      <w:r w:rsidR="006F4B16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 или </w:t>
      </w:r>
      <w:proofErr w:type="spellStart"/>
      <w:r w:rsidR="006F4B16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файлообменник</w:t>
      </w:r>
      <w:proofErr w:type="spellEnd"/>
      <w:r w:rsidR="006F4B16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позволяющий просматривать ролик в браузере без его скачивания. В заявке, размещаемой на сайте </w:t>
      </w:r>
      <w:proofErr w:type="spellStart"/>
      <w:r w:rsidR="006F4B16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Мирознай</w:t>
      </w:r>
      <w:proofErr w:type="spellEnd"/>
      <w:r w:rsidR="006F4B16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оформляется только ссылка на видеоролик. </w:t>
      </w:r>
    </w:p>
    <w:p w:rsidR="006F4B16" w:rsidRPr="009A22AE" w:rsidRDefault="00F11D0F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F4B16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4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F4B16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одном ролике должно быть представлено исполнение одного произведения.</w:t>
      </w:r>
    </w:p>
    <w:p w:rsidR="006F4B16" w:rsidRPr="009A22AE" w:rsidRDefault="00044C8F" w:rsidP="00044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B16" w:rsidRPr="009A22AE">
        <w:rPr>
          <w:rFonts w:ascii="Times New Roman" w:hAnsi="Times New Roman" w:cs="Times New Roman"/>
          <w:sz w:val="28"/>
          <w:szCs w:val="28"/>
        </w:rPr>
        <w:t>.</w:t>
      </w:r>
      <w:r w:rsidR="006F4B16" w:rsidRPr="009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4B16" w:rsidRPr="009A22AE">
        <w:rPr>
          <w:rFonts w:ascii="Times New Roman" w:hAnsi="Times New Roman" w:cs="Times New Roman"/>
          <w:bCs/>
          <w:sz w:val="28"/>
          <w:szCs w:val="28"/>
        </w:rPr>
        <w:t>При оценивании кон</w:t>
      </w:r>
      <w:r>
        <w:rPr>
          <w:rFonts w:ascii="Times New Roman" w:hAnsi="Times New Roman" w:cs="Times New Roman"/>
          <w:bCs/>
          <w:sz w:val="28"/>
          <w:szCs w:val="28"/>
        </w:rPr>
        <w:t>курсного выступления не учитывае</w:t>
      </w:r>
      <w:r w:rsidR="006F4B16" w:rsidRPr="009A22AE">
        <w:rPr>
          <w:rFonts w:ascii="Times New Roman" w:hAnsi="Times New Roman" w:cs="Times New Roman"/>
          <w:bCs/>
          <w:sz w:val="28"/>
          <w:szCs w:val="28"/>
        </w:rPr>
        <w:t xml:space="preserve">тся музыкальное сопровождение. </w:t>
      </w:r>
    </w:p>
    <w:p w:rsidR="00F11D0F" w:rsidRPr="00EB7DE4" w:rsidRDefault="00CD3236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11D0F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D0F" w:rsidRPr="009A22A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не соответствующие данным требованиям, могут быть возвращены на доработку участнику или, если срок подачи работ истек, отклонены по формальному признаку. Оплата участия в конкурсе в случае отклонения работы по формальному признаку не возвращается.</w:t>
      </w:r>
      <w:r w:rsidR="00F11D0F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4B16" w:rsidRPr="00EB7DE4" w:rsidRDefault="006F4B16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849" w:rsidRPr="00EB7DE4" w:rsidRDefault="00E470F6" w:rsidP="00044C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044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87849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КОНКУРСНОГО ВЫСТУПЛЕНИЯ</w:t>
      </w:r>
    </w:p>
    <w:p w:rsidR="00F11D0F" w:rsidRPr="00EB7DE4" w:rsidRDefault="00044C8F" w:rsidP="0004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r w:rsidR="00E470F6">
        <w:rPr>
          <w:rFonts w:ascii="Times New Roman" w:hAnsi="Times New Roman" w:cs="Times New Roman"/>
          <w:sz w:val="28"/>
          <w:szCs w:val="28"/>
        </w:rPr>
        <w:t xml:space="preserve"> </w:t>
      </w:r>
      <w:r w:rsidR="00F11D0F" w:rsidRPr="00EB7DE4">
        <w:rPr>
          <w:rFonts w:ascii="Times New Roman" w:hAnsi="Times New Roman" w:cs="Times New Roman"/>
          <w:sz w:val="28"/>
          <w:szCs w:val="28"/>
        </w:rPr>
        <w:t>При оценивании конкурсного выступления учитывается:</w:t>
      </w:r>
    </w:p>
    <w:p w:rsidR="00F11D0F" w:rsidRPr="00044C8F" w:rsidRDefault="00F11D0F" w:rsidP="00E470F6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8F">
        <w:rPr>
          <w:rFonts w:ascii="Times New Roman" w:hAnsi="Times New Roman" w:cs="Times New Roman"/>
          <w:sz w:val="28"/>
          <w:szCs w:val="28"/>
        </w:rPr>
        <w:t>фонетически правильное звучание речи (0-7 баллов);</w:t>
      </w:r>
    </w:p>
    <w:p w:rsidR="00F11D0F" w:rsidRPr="00044C8F" w:rsidRDefault="00F11D0F" w:rsidP="00E470F6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8F">
        <w:rPr>
          <w:rFonts w:ascii="Times New Roman" w:hAnsi="Times New Roman" w:cs="Times New Roman"/>
          <w:sz w:val="28"/>
          <w:szCs w:val="28"/>
        </w:rPr>
        <w:t>интонационное оформление речи (0-7 баллов);</w:t>
      </w:r>
    </w:p>
    <w:p w:rsidR="00F11D0F" w:rsidRPr="00044C8F" w:rsidRDefault="00F11D0F" w:rsidP="00E470F6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C8F">
        <w:rPr>
          <w:rFonts w:ascii="Times New Roman" w:hAnsi="Times New Roman" w:cs="Times New Roman"/>
          <w:sz w:val="28"/>
          <w:szCs w:val="28"/>
        </w:rPr>
        <w:t>знание текста (0-5 баллов);</w:t>
      </w:r>
    </w:p>
    <w:p w:rsidR="00F11D0F" w:rsidRPr="00044C8F" w:rsidRDefault="00F11D0F" w:rsidP="00E470F6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8F">
        <w:rPr>
          <w:rFonts w:ascii="Times New Roman" w:hAnsi="Times New Roman" w:cs="Times New Roman"/>
          <w:sz w:val="28"/>
          <w:szCs w:val="28"/>
        </w:rPr>
        <w:t>выразительность речи – артистизм (жесты, мимика, эмоциональность) (0-3 баллов);</w:t>
      </w:r>
    </w:p>
    <w:p w:rsidR="00F11D0F" w:rsidRPr="00044C8F" w:rsidRDefault="00F11D0F" w:rsidP="00E470F6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8F">
        <w:rPr>
          <w:rFonts w:ascii="Times New Roman" w:hAnsi="Times New Roman" w:cs="Times New Roman"/>
          <w:sz w:val="28"/>
          <w:szCs w:val="28"/>
        </w:rPr>
        <w:t>сложность произведения (в соответствии с во</w:t>
      </w:r>
      <w:r w:rsidR="00044C8F" w:rsidRPr="00044C8F">
        <w:rPr>
          <w:rFonts w:ascii="Times New Roman" w:hAnsi="Times New Roman" w:cs="Times New Roman"/>
          <w:sz w:val="28"/>
          <w:szCs w:val="28"/>
        </w:rPr>
        <w:t xml:space="preserve">зрастной группой) (0-3 баллов) </w:t>
      </w:r>
    </w:p>
    <w:p w:rsidR="00F11D0F" w:rsidRPr="00EB7DE4" w:rsidRDefault="00E470F6" w:rsidP="00044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11D0F" w:rsidRPr="00EB7DE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25. </w:t>
      </w:r>
    </w:p>
    <w:p w:rsidR="00F11D0F" w:rsidRPr="00EB7DE4" w:rsidRDefault="00E470F6" w:rsidP="00E4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F11D0F" w:rsidRPr="00EB7DE4">
        <w:rPr>
          <w:rFonts w:ascii="Times New Roman" w:hAnsi="Times New Roman" w:cs="Times New Roman"/>
          <w:sz w:val="28"/>
          <w:szCs w:val="28"/>
        </w:rPr>
        <w:t xml:space="preserve"> Длительность каждого выступления:</w:t>
      </w:r>
    </w:p>
    <w:p w:rsidR="00F11D0F" w:rsidRPr="00EB7DE4" w:rsidRDefault="00F11D0F" w:rsidP="00EB7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E4">
        <w:rPr>
          <w:rFonts w:ascii="Times New Roman" w:hAnsi="Times New Roman" w:cs="Times New Roman"/>
          <w:sz w:val="28"/>
          <w:szCs w:val="28"/>
        </w:rPr>
        <w:t>- 3-4 классы – от 1 до 3 минут;</w:t>
      </w:r>
    </w:p>
    <w:p w:rsidR="00F11D0F" w:rsidRPr="00EB7DE4" w:rsidRDefault="00F11D0F" w:rsidP="00EB7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E4">
        <w:rPr>
          <w:rFonts w:ascii="Times New Roman" w:hAnsi="Times New Roman" w:cs="Times New Roman"/>
          <w:sz w:val="28"/>
          <w:szCs w:val="28"/>
        </w:rPr>
        <w:t>- 5-6 классы – от 1,5 до 5 минут;</w:t>
      </w:r>
    </w:p>
    <w:p w:rsidR="00F11D0F" w:rsidRPr="00EB7DE4" w:rsidRDefault="00F11D0F" w:rsidP="00EB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DE4">
        <w:rPr>
          <w:rFonts w:ascii="Times New Roman" w:hAnsi="Times New Roman" w:cs="Times New Roman"/>
          <w:sz w:val="28"/>
          <w:szCs w:val="28"/>
        </w:rPr>
        <w:t>- 7-8 классы – от 2 до 5 минут;</w:t>
      </w:r>
    </w:p>
    <w:p w:rsidR="00F11D0F" w:rsidRPr="00EB7DE4" w:rsidRDefault="00F11D0F" w:rsidP="00EB7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E4">
        <w:rPr>
          <w:rFonts w:ascii="Times New Roman" w:hAnsi="Times New Roman" w:cs="Times New Roman"/>
          <w:sz w:val="28"/>
          <w:szCs w:val="28"/>
        </w:rPr>
        <w:lastRenderedPageBreak/>
        <w:t>- 9-11 классы – от 2 до 7 минут.</w:t>
      </w:r>
    </w:p>
    <w:p w:rsidR="00F11D0F" w:rsidRPr="00EB7DE4" w:rsidRDefault="00F11D0F" w:rsidP="00EB7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849" w:rsidRPr="00EB7DE4" w:rsidRDefault="00F87849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7849" w:rsidRPr="00EB7DE4" w:rsidRDefault="00E470F6" w:rsidP="00E470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9.       </w:t>
      </w:r>
      <w:r w:rsidR="00F87849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</w:t>
      </w:r>
      <w:r w:rsidR="00F87849" w:rsidRPr="00EB7DE4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МЕРОПРИЯТИЯ</w:t>
      </w:r>
    </w:p>
    <w:p w:rsidR="00F87849" w:rsidRPr="00EB7DE4" w:rsidRDefault="00F11D0F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470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7849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конкурсе платное.</w:t>
      </w:r>
    </w:p>
    <w:p w:rsidR="00F87849" w:rsidRPr="00EB7DE4" w:rsidRDefault="00F11D0F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470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7849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Стоимость участия в Конкурсе </w:t>
      </w:r>
      <w:r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>350</w:t>
      </w:r>
      <w:r w:rsidR="00F87849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за </w:t>
      </w:r>
      <w:r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участника Конкурса.  </w:t>
      </w:r>
      <w:r w:rsidR="00F87849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43C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470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7849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участия в Конкурсе осуществляется после размещения исполнителем или его представителем конкурсной работы. По факту оплаты работа автоматически направляется на экспертную оценку.</w:t>
      </w:r>
    </w:p>
    <w:p w:rsidR="00F87849" w:rsidRPr="00EB7DE4" w:rsidRDefault="00A924D5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87849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экспертной оценки работы </w:t>
      </w:r>
      <w:r w:rsidR="00F87849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участие в Конкурсе не возвращается в соответствии с Законом РФ «О защите прав потребителей» от 07.02.1992 № 2300-1.</w:t>
      </w:r>
    </w:p>
    <w:p w:rsidR="00F87849" w:rsidRPr="00EB7DE4" w:rsidRDefault="00A924D5" w:rsidP="00EB7D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470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7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87849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учетную запись, с которой была представлена работа на Конкурс и произведена оплата участия, начисляются бонусные баллы в размере 20% от стоимости оплаты участия. Бонусные баллы накапливаются и могут быть использованы для получения права бесплатного участия в конкурсах </w:t>
      </w:r>
      <w:proofErr w:type="spellStart"/>
      <w:r w:rsidR="00F87849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Мирозная</w:t>
      </w:r>
      <w:proofErr w:type="spellEnd"/>
      <w:r w:rsidR="00F87849" w:rsidRPr="00EB7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когда их количество не меньше размера оплаты участия в Конкурсе. При этом бонусные баллы в размере оплаты участия списываются с учетной записи.</w:t>
      </w:r>
    </w:p>
    <w:p w:rsidR="00F87849" w:rsidRDefault="00F87849" w:rsidP="00EB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0F6" w:rsidRDefault="00E470F6" w:rsidP="00EB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0F6" w:rsidRPr="00EB7DE4" w:rsidRDefault="00E470F6" w:rsidP="00EB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E8B" w:rsidRPr="00EB7DE4" w:rsidRDefault="006E0E8B" w:rsidP="00EB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E8B" w:rsidRPr="00EB7DE4" w:rsidRDefault="006E0E8B" w:rsidP="00EB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E4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EB7DE4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</w:t>
      </w:r>
      <w:r w:rsidR="00173C47" w:rsidRPr="00EB7DE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470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73C47" w:rsidRPr="00EB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C47" w:rsidRPr="00E470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173C47" w:rsidRPr="00EB7DE4">
        <w:rPr>
          <w:rFonts w:ascii="Times New Roman" w:eastAsia="Times New Roman" w:hAnsi="Times New Roman" w:cs="Times New Roman"/>
          <w:sz w:val="28"/>
          <w:szCs w:val="28"/>
        </w:rPr>
        <w:t>Ю.А.Иванова</w:t>
      </w:r>
    </w:p>
    <w:p w:rsidR="006E0E8B" w:rsidRPr="00EB7DE4" w:rsidRDefault="006E0E8B" w:rsidP="00EB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E4">
        <w:rPr>
          <w:rFonts w:ascii="Times New Roman" w:eastAsia="Times New Roman" w:hAnsi="Times New Roman" w:cs="Times New Roman"/>
          <w:sz w:val="28"/>
          <w:szCs w:val="28"/>
        </w:rPr>
        <w:t>и проведение мероприятия, доцент</w:t>
      </w:r>
    </w:p>
    <w:p w:rsidR="006E0E8B" w:rsidRPr="00EB7DE4" w:rsidRDefault="006E0E8B" w:rsidP="00EB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E4">
        <w:rPr>
          <w:rFonts w:ascii="Times New Roman" w:eastAsia="Times New Roman" w:hAnsi="Times New Roman" w:cs="Times New Roman"/>
          <w:sz w:val="28"/>
          <w:szCs w:val="28"/>
        </w:rPr>
        <w:t>кафедры английского языка и методики</w:t>
      </w:r>
    </w:p>
    <w:p w:rsidR="006E0E8B" w:rsidRPr="00EB7DE4" w:rsidRDefault="006E0E8B" w:rsidP="00EB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E4">
        <w:rPr>
          <w:rFonts w:ascii="Times New Roman" w:eastAsia="Times New Roman" w:hAnsi="Times New Roman" w:cs="Times New Roman"/>
          <w:sz w:val="28"/>
          <w:szCs w:val="28"/>
        </w:rPr>
        <w:t xml:space="preserve">его преподавания  Института </w:t>
      </w:r>
      <w:proofErr w:type="gramStart"/>
      <w:r w:rsidRPr="00EB7DE4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proofErr w:type="gramEnd"/>
    </w:p>
    <w:p w:rsidR="006E0E8B" w:rsidRPr="00EB7DE4" w:rsidRDefault="006E0E8B" w:rsidP="00EB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E4">
        <w:rPr>
          <w:rFonts w:ascii="Times New Roman" w:eastAsia="Times New Roman" w:hAnsi="Times New Roman" w:cs="Times New Roman"/>
          <w:sz w:val="28"/>
          <w:szCs w:val="28"/>
        </w:rPr>
        <w:t xml:space="preserve"> языков  ВГСПУ                                                                      </w:t>
      </w:r>
    </w:p>
    <w:sectPr w:rsidR="006E0E8B" w:rsidRPr="00EB7DE4" w:rsidSect="0034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AE6"/>
    <w:multiLevelType w:val="multilevel"/>
    <w:tmpl w:val="C6B23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608D"/>
    <w:multiLevelType w:val="multilevel"/>
    <w:tmpl w:val="BE64A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A4291"/>
    <w:multiLevelType w:val="multilevel"/>
    <w:tmpl w:val="CE02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F416E"/>
    <w:multiLevelType w:val="hybridMultilevel"/>
    <w:tmpl w:val="87207958"/>
    <w:numStyleLink w:val="2"/>
  </w:abstractNum>
  <w:abstractNum w:abstractNumId="4">
    <w:nsid w:val="371320B9"/>
    <w:multiLevelType w:val="hybridMultilevel"/>
    <w:tmpl w:val="3566D190"/>
    <w:styleLink w:val="3"/>
    <w:lvl w:ilvl="0" w:tplc="3058F2D2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2753E">
      <w:start w:val="1"/>
      <w:numFmt w:val="bullet"/>
      <w:lvlText w:val="·"/>
      <w:lvlJc w:val="left"/>
      <w:pPr>
        <w:tabs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45502">
      <w:start w:val="1"/>
      <w:numFmt w:val="bullet"/>
      <w:lvlText w:val="·"/>
      <w:lvlJc w:val="left"/>
      <w:pPr>
        <w:tabs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A15C6">
      <w:start w:val="1"/>
      <w:numFmt w:val="bullet"/>
      <w:lvlText w:val="·"/>
      <w:lvlJc w:val="left"/>
      <w:pPr>
        <w:tabs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09FCA">
      <w:start w:val="1"/>
      <w:numFmt w:val="bullet"/>
      <w:lvlText w:val="·"/>
      <w:lvlJc w:val="left"/>
      <w:pPr>
        <w:tabs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A748A">
      <w:start w:val="1"/>
      <w:numFmt w:val="bullet"/>
      <w:lvlText w:val="·"/>
      <w:lvlJc w:val="left"/>
      <w:pPr>
        <w:tabs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47212">
      <w:start w:val="1"/>
      <w:numFmt w:val="bullet"/>
      <w:lvlText w:val="·"/>
      <w:lvlJc w:val="left"/>
      <w:pPr>
        <w:tabs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6B0">
      <w:start w:val="1"/>
      <w:numFmt w:val="bullet"/>
      <w:lvlText w:val="·"/>
      <w:lvlJc w:val="left"/>
      <w:pPr>
        <w:tabs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27AB4">
      <w:start w:val="1"/>
      <w:numFmt w:val="bullet"/>
      <w:lvlText w:val="·"/>
      <w:lvlJc w:val="left"/>
      <w:pPr>
        <w:tabs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0B2561"/>
    <w:multiLevelType w:val="hybridMultilevel"/>
    <w:tmpl w:val="87207958"/>
    <w:styleLink w:val="2"/>
    <w:lvl w:ilvl="0" w:tplc="96D28324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6419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86D94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8DD3E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8E852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C6FAE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4E790A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7AE172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20E60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6020D96"/>
    <w:multiLevelType w:val="multilevel"/>
    <w:tmpl w:val="AAC4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135D2"/>
    <w:multiLevelType w:val="hybridMultilevel"/>
    <w:tmpl w:val="CCEC206C"/>
    <w:styleLink w:val="5"/>
    <w:lvl w:ilvl="0" w:tplc="3A1C8C14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0B56A">
      <w:start w:val="1"/>
      <w:numFmt w:val="bullet"/>
      <w:lvlText w:val="·"/>
      <w:lvlJc w:val="left"/>
      <w:pPr>
        <w:tabs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4FF74">
      <w:start w:val="1"/>
      <w:numFmt w:val="bullet"/>
      <w:lvlText w:val="·"/>
      <w:lvlJc w:val="left"/>
      <w:pPr>
        <w:tabs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29A22">
      <w:start w:val="1"/>
      <w:numFmt w:val="bullet"/>
      <w:lvlText w:val="·"/>
      <w:lvlJc w:val="left"/>
      <w:pPr>
        <w:tabs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186E4A">
      <w:start w:val="1"/>
      <w:numFmt w:val="bullet"/>
      <w:lvlText w:val="·"/>
      <w:lvlJc w:val="left"/>
      <w:pPr>
        <w:tabs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E13F6">
      <w:start w:val="1"/>
      <w:numFmt w:val="bullet"/>
      <w:lvlText w:val="·"/>
      <w:lvlJc w:val="left"/>
      <w:pPr>
        <w:tabs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CB8FA">
      <w:start w:val="1"/>
      <w:numFmt w:val="bullet"/>
      <w:lvlText w:val="·"/>
      <w:lvlJc w:val="left"/>
      <w:pPr>
        <w:tabs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588952">
      <w:start w:val="1"/>
      <w:numFmt w:val="bullet"/>
      <w:lvlText w:val="·"/>
      <w:lvlJc w:val="left"/>
      <w:pPr>
        <w:tabs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2DA86">
      <w:start w:val="1"/>
      <w:numFmt w:val="bullet"/>
      <w:lvlText w:val="·"/>
      <w:lvlJc w:val="left"/>
      <w:pPr>
        <w:tabs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A19752C"/>
    <w:multiLevelType w:val="multilevel"/>
    <w:tmpl w:val="AAC4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4126C"/>
    <w:multiLevelType w:val="multilevel"/>
    <w:tmpl w:val="AAC4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C3BC1"/>
    <w:multiLevelType w:val="multilevel"/>
    <w:tmpl w:val="54EA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425C4"/>
    <w:multiLevelType w:val="hybridMultilevel"/>
    <w:tmpl w:val="1BF87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1"/>
  </w:num>
  <w:num w:numId="7">
    <w:abstractNumId w:val="5"/>
  </w:num>
  <w:num w:numId="8">
    <w:abstractNumId w:val="3"/>
    <w:lvlOverride w:ilvl="0">
      <w:lvl w:ilvl="0" w:tplc="BCA833E6">
        <w:start w:val="1"/>
        <w:numFmt w:val="decimal"/>
        <w:lvlText w:val="%1)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 w:val="0"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509846">
        <w:numFmt w:val="decimal"/>
        <w:lvlText w:val=""/>
        <w:lvlJc w:val="left"/>
      </w:lvl>
    </w:lvlOverride>
    <w:lvlOverride w:ilvl="2">
      <w:lvl w:ilvl="2" w:tplc="3FCE12F6">
        <w:numFmt w:val="decimal"/>
        <w:lvlText w:val=""/>
        <w:lvlJc w:val="left"/>
      </w:lvl>
    </w:lvlOverride>
    <w:lvlOverride w:ilvl="3">
      <w:lvl w:ilvl="3" w:tplc="EF6ED5B4">
        <w:start w:val="1"/>
        <w:numFmt w:val="decimal"/>
        <w:lvlText w:val="%4."/>
        <w:lvlJc w:val="left"/>
        <w:pPr>
          <w:tabs>
            <w:tab w:val="num" w:pos="2869"/>
          </w:tabs>
          <w:ind w:left="2160" w:firstLine="38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849"/>
    <w:rsid w:val="00044C8F"/>
    <w:rsid w:val="000874D8"/>
    <w:rsid w:val="000D3A5A"/>
    <w:rsid w:val="000E25BC"/>
    <w:rsid w:val="000E5E87"/>
    <w:rsid w:val="00173C47"/>
    <w:rsid w:val="00207142"/>
    <w:rsid w:val="002E2CEB"/>
    <w:rsid w:val="00346064"/>
    <w:rsid w:val="00363DC1"/>
    <w:rsid w:val="00365D11"/>
    <w:rsid w:val="003913E9"/>
    <w:rsid w:val="003E41EE"/>
    <w:rsid w:val="003F673C"/>
    <w:rsid w:val="00451F77"/>
    <w:rsid w:val="005256D1"/>
    <w:rsid w:val="00551C9F"/>
    <w:rsid w:val="00555F51"/>
    <w:rsid w:val="005F5D84"/>
    <w:rsid w:val="005F7989"/>
    <w:rsid w:val="00630EDB"/>
    <w:rsid w:val="0063732F"/>
    <w:rsid w:val="00657AE6"/>
    <w:rsid w:val="0067155C"/>
    <w:rsid w:val="006A67D7"/>
    <w:rsid w:val="006E0E8B"/>
    <w:rsid w:val="006F4B16"/>
    <w:rsid w:val="00701EF6"/>
    <w:rsid w:val="00805249"/>
    <w:rsid w:val="008257F0"/>
    <w:rsid w:val="00864FB1"/>
    <w:rsid w:val="008C4D6E"/>
    <w:rsid w:val="009409DE"/>
    <w:rsid w:val="00950C9E"/>
    <w:rsid w:val="0095681B"/>
    <w:rsid w:val="00973C55"/>
    <w:rsid w:val="00993DC2"/>
    <w:rsid w:val="009A1858"/>
    <w:rsid w:val="009A22AE"/>
    <w:rsid w:val="00A91948"/>
    <w:rsid w:val="00A924D5"/>
    <w:rsid w:val="00AF7957"/>
    <w:rsid w:val="00B2143C"/>
    <w:rsid w:val="00B75B85"/>
    <w:rsid w:val="00B96C72"/>
    <w:rsid w:val="00BD657A"/>
    <w:rsid w:val="00BE34EF"/>
    <w:rsid w:val="00C47F72"/>
    <w:rsid w:val="00C920BE"/>
    <w:rsid w:val="00CD3236"/>
    <w:rsid w:val="00DE107B"/>
    <w:rsid w:val="00E470F6"/>
    <w:rsid w:val="00EB7DE4"/>
    <w:rsid w:val="00F06821"/>
    <w:rsid w:val="00F11D0F"/>
    <w:rsid w:val="00F73160"/>
    <w:rsid w:val="00F82296"/>
    <w:rsid w:val="00F87849"/>
    <w:rsid w:val="00FC64DD"/>
    <w:rsid w:val="00FC769F"/>
    <w:rsid w:val="00FE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87849"/>
  </w:style>
  <w:style w:type="character" w:styleId="a4">
    <w:name w:val="Hyperlink"/>
    <w:basedOn w:val="a0"/>
    <w:uiPriority w:val="99"/>
    <w:unhideWhenUsed/>
    <w:rsid w:val="00F878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D11"/>
    <w:pPr>
      <w:ind w:left="720"/>
      <w:contextualSpacing/>
    </w:pPr>
  </w:style>
  <w:style w:type="numbering" w:customStyle="1" w:styleId="2">
    <w:name w:val="Импортированный стиль 2"/>
    <w:rsid w:val="00207142"/>
    <w:pPr>
      <w:numPr>
        <w:numId w:val="7"/>
      </w:numPr>
    </w:pPr>
  </w:style>
  <w:style w:type="numbering" w:customStyle="1" w:styleId="3">
    <w:name w:val="Импортированный стиль 3"/>
    <w:rsid w:val="00FC64DD"/>
    <w:pPr>
      <w:numPr>
        <w:numId w:val="9"/>
      </w:numPr>
    </w:pPr>
  </w:style>
  <w:style w:type="character" w:customStyle="1" w:styleId="a6">
    <w:name w:val="Нет"/>
    <w:rsid w:val="000874D8"/>
  </w:style>
  <w:style w:type="numbering" w:customStyle="1" w:styleId="5">
    <w:name w:val="Импортированный стиль 5"/>
    <w:rsid w:val="006F4B16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2311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ozna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ok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DB1F-51CD-4A71-9FB4-166D815A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2020-11-25T09:30:00Z</dcterms:created>
  <dcterms:modified xsi:type="dcterms:W3CDTF">2020-12-06T08:22:00Z</dcterms:modified>
</cp:coreProperties>
</file>