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B0" w:rsidRPr="000E0701" w:rsidRDefault="00D0354F" w:rsidP="00E648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01">
        <w:rPr>
          <w:rFonts w:ascii="Times New Roman" w:hAnsi="Times New Roman" w:cs="Times New Roman"/>
          <w:b/>
          <w:sz w:val="28"/>
          <w:szCs w:val="28"/>
        </w:rPr>
        <w:t>Уважаемые коллеги, школьники и студенты!</w:t>
      </w:r>
    </w:p>
    <w:p w:rsidR="00D0354F" w:rsidRPr="000E0701" w:rsidRDefault="00D0354F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54F" w:rsidRPr="000E0701" w:rsidRDefault="00D0354F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0701">
        <w:rPr>
          <w:rFonts w:ascii="Times New Roman" w:hAnsi="Times New Roman" w:cs="Times New Roman"/>
          <w:b/>
          <w:sz w:val="28"/>
          <w:szCs w:val="28"/>
        </w:rPr>
        <w:t>АНОВО «Московский международный университет»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впервые в России проводит </w:t>
      </w:r>
      <w:r w:rsidRPr="000E07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Всероссийский фонетический конкурс на английском языке “</w:t>
      </w:r>
      <w:r w:rsidRPr="000E070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b/>
          <w:sz w:val="28"/>
          <w:szCs w:val="28"/>
          <w:lang w:val="en-US"/>
        </w:rPr>
        <w:t>Pink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b/>
          <w:sz w:val="28"/>
          <w:szCs w:val="28"/>
          <w:lang w:val="en-US"/>
        </w:rPr>
        <w:t>Perfection</w:t>
      </w:r>
      <w:r w:rsidRPr="000E0701">
        <w:rPr>
          <w:rFonts w:ascii="Times New Roman" w:hAnsi="Times New Roman" w:cs="Times New Roman"/>
          <w:b/>
          <w:sz w:val="28"/>
          <w:szCs w:val="28"/>
        </w:rPr>
        <w:t>”</w:t>
      </w:r>
      <w:r w:rsidRPr="000E0701">
        <w:rPr>
          <w:rFonts w:ascii="Times New Roman" w:hAnsi="Times New Roman" w:cs="Times New Roman"/>
          <w:sz w:val="28"/>
          <w:szCs w:val="28"/>
        </w:rPr>
        <w:t>, который будет проходит</w:t>
      </w:r>
      <w:r w:rsidR="00573713" w:rsidRPr="000E0701">
        <w:rPr>
          <w:rFonts w:ascii="Times New Roman" w:hAnsi="Times New Roman" w:cs="Times New Roman"/>
          <w:sz w:val="28"/>
          <w:szCs w:val="28"/>
        </w:rPr>
        <w:t>ь</w:t>
      </w:r>
      <w:r w:rsidRPr="000E0701">
        <w:rPr>
          <w:rFonts w:ascii="Times New Roman" w:hAnsi="Times New Roman" w:cs="Times New Roman"/>
          <w:sz w:val="28"/>
          <w:szCs w:val="28"/>
        </w:rPr>
        <w:t xml:space="preserve"> в очно</w:t>
      </w:r>
      <w:r w:rsidR="00573713" w:rsidRPr="000E0701">
        <w:rPr>
          <w:rFonts w:ascii="Times New Roman" w:hAnsi="Times New Roman" w:cs="Times New Roman"/>
          <w:sz w:val="28"/>
          <w:szCs w:val="28"/>
        </w:rPr>
        <w:t>м</w:t>
      </w:r>
      <w:r w:rsidRPr="000E0701">
        <w:rPr>
          <w:rFonts w:ascii="Times New Roman" w:hAnsi="Times New Roman" w:cs="Times New Roman"/>
          <w:sz w:val="28"/>
          <w:szCs w:val="28"/>
        </w:rPr>
        <w:t xml:space="preserve"> и заочном (по видеозаписям) форматах </w:t>
      </w:r>
      <w:r w:rsidR="00F33A8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E0701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F33A8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 апреля 2022 года.</w:t>
      </w:r>
      <w:proofErr w:type="gramEnd"/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54F" w:rsidRPr="000E0701" w:rsidRDefault="00D0354F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701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573713" w:rsidRPr="000E0701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573713" w:rsidRPr="000E0701">
        <w:rPr>
          <w:rFonts w:ascii="Times New Roman" w:hAnsi="Times New Roman" w:cs="Times New Roman"/>
          <w:b/>
          <w:bCs/>
          <w:sz w:val="28"/>
          <w:szCs w:val="28"/>
        </w:rPr>
        <w:t>при поддержке трёх престижных вузов России</w:t>
      </w:r>
      <w:r w:rsidR="00573713" w:rsidRPr="000E0701">
        <w:rPr>
          <w:rFonts w:ascii="Times New Roman" w:hAnsi="Times New Roman" w:cs="Times New Roman"/>
          <w:bCs/>
          <w:sz w:val="28"/>
          <w:szCs w:val="28"/>
        </w:rPr>
        <w:t>:</w:t>
      </w:r>
    </w:p>
    <w:p w:rsidR="00573713" w:rsidRPr="000E0701" w:rsidRDefault="00573713" w:rsidP="00E64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«Московского городского педагогического университета»,</w:t>
      </w:r>
    </w:p>
    <w:p w:rsidR="00573713" w:rsidRPr="000E0701" w:rsidRDefault="00756441" w:rsidP="00E64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Ф</w:t>
      </w:r>
      <w:r w:rsidR="00573713" w:rsidRPr="000E0701"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 w:rsidR="00573713" w:rsidRPr="000E07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73713" w:rsidRPr="000E0701">
        <w:rPr>
          <w:rFonts w:ascii="Times New Roman" w:hAnsi="Times New Roman" w:cs="Times New Roman"/>
          <w:sz w:val="28"/>
          <w:szCs w:val="28"/>
        </w:rPr>
        <w:t xml:space="preserve"> «Белгородского государственного национального исследовательского университета»,</w:t>
      </w: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- ФГБОУ </w:t>
      </w:r>
      <w:proofErr w:type="gramStart"/>
      <w:r w:rsidRPr="000E070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E0701">
        <w:rPr>
          <w:rFonts w:ascii="Times New Roman" w:hAnsi="Times New Roman" w:cs="Times New Roman"/>
          <w:sz w:val="28"/>
          <w:szCs w:val="28"/>
        </w:rPr>
        <w:t xml:space="preserve"> «Волгоградского государственного социально-педагогического университета».</w:t>
      </w: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701">
        <w:rPr>
          <w:rFonts w:ascii="Times New Roman" w:hAnsi="Times New Roman" w:cs="Times New Roman"/>
          <w:b/>
          <w:sz w:val="28"/>
          <w:szCs w:val="28"/>
        </w:rPr>
        <w:t>Партнёры:</w:t>
      </w:r>
    </w:p>
    <w:p w:rsidR="00573713" w:rsidRPr="000E0701" w:rsidRDefault="00573713" w:rsidP="00E648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Авторизованный центр по приёму Кембриджских экзаменов «Ин Яз»,</w:t>
      </w:r>
      <w:r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- Школа иностранных языков «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Лингвомания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>»,</w:t>
      </w:r>
    </w:p>
    <w:p w:rsidR="00573713" w:rsidRPr="000E0701" w:rsidRDefault="00573713" w:rsidP="00E64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Школа Иностранных языков</w:t>
      </w:r>
      <w:r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«Либерти»,</w:t>
      </w: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>- ЧУДО Центр иностранных языков «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Ревод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>».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701" w:rsidRDefault="000E070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b/>
          <w:sz w:val="28"/>
          <w:szCs w:val="28"/>
        </w:rPr>
        <w:t>Ж</w:t>
      </w:r>
      <w:r w:rsidRPr="000E0701">
        <w:rPr>
          <w:rFonts w:ascii="Times New Roman" w:hAnsi="Times New Roman" w:cs="Times New Roman"/>
          <w:b/>
          <w:bCs/>
          <w:sz w:val="28"/>
          <w:szCs w:val="28"/>
        </w:rPr>
        <w:t>юри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648EA" w:rsidRPr="000E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01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b/>
          <w:sz w:val="28"/>
          <w:szCs w:val="28"/>
        </w:rPr>
        <w:t>преподаватели, доценты и профессора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кафедры иностранных языков и речевой коммуникации АНОВО «Московского международного университета», </w:t>
      </w:r>
    </w:p>
    <w:p w:rsidR="004546EB" w:rsidRDefault="004546EB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кафедры лингвистки и межкультурной коммуникации</w:t>
      </w:r>
      <w:r w:rsidRPr="00454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АНОВО «Московского международного университета»,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Института иностранных языков 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«Московского городского педагогического университета», 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Института иностранных языков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«Московского педагогического государственного университета», </w:t>
      </w:r>
    </w:p>
    <w:p w:rsidR="00461C76" w:rsidRPr="003747B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7BD">
        <w:rPr>
          <w:rFonts w:ascii="Times New Roman" w:hAnsi="Times New Roman" w:cs="Times New Roman"/>
          <w:sz w:val="28"/>
          <w:szCs w:val="28"/>
        </w:rPr>
        <w:t xml:space="preserve">- кафедры общего и русского языкознания ФГБОУ </w:t>
      </w:r>
      <w:proofErr w:type="gramStart"/>
      <w:r w:rsidRPr="003747B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747BD">
        <w:rPr>
          <w:rFonts w:ascii="Times New Roman" w:hAnsi="Times New Roman" w:cs="Times New Roman"/>
          <w:sz w:val="28"/>
          <w:szCs w:val="28"/>
        </w:rPr>
        <w:t xml:space="preserve"> «Государственного института русского языка им. А.С. Пушкина»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Института межкультурной коммуникации и международных отношений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«Белгородского государственного национального исследовательского университета», 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Института иностранных языков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«Волгоградского государственного социально-педагогического университета», 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a4"/>
          <w:rFonts w:ascii="Times New Roman" w:hAnsi="Times New Roman"/>
          <w:sz w:val="28"/>
          <w:szCs w:val="28"/>
        </w:rPr>
        <w:t xml:space="preserve">МОУ лицея № 5 им. Ю. Гагарина </w:t>
      </w:r>
      <w:proofErr w:type="gramStart"/>
      <w:r>
        <w:rPr>
          <w:rStyle w:val="a4"/>
          <w:rFonts w:ascii="Times New Roman" w:hAnsi="Times New Roman"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/>
          <w:sz w:val="28"/>
          <w:szCs w:val="28"/>
        </w:rPr>
        <w:t>. Волгограда,</w:t>
      </w:r>
    </w:p>
    <w:p w:rsidR="00461C76" w:rsidRDefault="00461C76" w:rsidP="00461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Авторизованного центра по приёму Кембриджских экзаменов «Ин Яз»,</w:t>
      </w:r>
    </w:p>
    <w:p w:rsidR="00573713" w:rsidRPr="000E0701" w:rsidRDefault="000E070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  <w:r w:rsidR="00E648EA" w:rsidRPr="000E0701">
        <w:rPr>
          <w:rFonts w:ascii="Times New Roman" w:hAnsi="Times New Roman" w:cs="Times New Roman"/>
          <w:b/>
          <w:sz w:val="28"/>
          <w:szCs w:val="28"/>
        </w:rPr>
        <w:t xml:space="preserve">иностранные преподаватели – </w:t>
      </w:r>
      <w:r w:rsidR="00573713" w:rsidRPr="000E0701">
        <w:rPr>
          <w:rFonts w:ascii="Times New Roman" w:hAnsi="Times New Roman" w:cs="Times New Roman"/>
          <w:b/>
          <w:sz w:val="28"/>
          <w:szCs w:val="28"/>
        </w:rPr>
        <w:t>носители английского языка</w:t>
      </w:r>
      <w:r w:rsidR="00E648EA" w:rsidRPr="000E0701">
        <w:rPr>
          <w:rFonts w:ascii="Times New Roman" w:hAnsi="Times New Roman" w:cs="Times New Roman"/>
          <w:sz w:val="28"/>
          <w:szCs w:val="28"/>
        </w:rPr>
        <w:t xml:space="preserve"> – </w:t>
      </w:r>
      <w:r w:rsidR="00573713" w:rsidRPr="000E0701">
        <w:rPr>
          <w:rFonts w:ascii="Times New Roman" w:hAnsi="Times New Roman" w:cs="Times New Roman"/>
          <w:sz w:val="28"/>
          <w:szCs w:val="28"/>
        </w:rPr>
        <w:t>Центра иностранных языков «</w:t>
      </w:r>
      <w:proofErr w:type="spellStart"/>
      <w:r w:rsidR="00573713" w:rsidRPr="000E0701">
        <w:rPr>
          <w:rFonts w:ascii="Times New Roman" w:hAnsi="Times New Roman" w:cs="Times New Roman"/>
          <w:sz w:val="28"/>
          <w:szCs w:val="28"/>
        </w:rPr>
        <w:t>Ревод</w:t>
      </w:r>
      <w:proofErr w:type="spellEnd"/>
      <w:r w:rsidR="00573713" w:rsidRPr="000E0701">
        <w:rPr>
          <w:rFonts w:ascii="Times New Roman" w:hAnsi="Times New Roman" w:cs="Times New Roman"/>
          <w:sz w:val="28"/>
          <w:szCs w:val="28"/>
        </w:rPr>
        <w:t>».</w:t>
      </w:r>
    </w:p>
    <w:p w:rsidR="00573713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6EB" w:rsidRDefault="004546EB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6EB" w:rsidRDefault="004546EB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46EB" w:rsidRPr="000E0701" w:rsidRDefault="004546EB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701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b/>
          <w:sz w:val="28"/>
          <w:szCs w:val="28"/>
        </w:rPr>
        <w:lastRenderedPageBreak/>
        <w:t>К участию</w:t>
      </w:r>
      <w:r w:rsidR="005530DF" w:rsidRPr="000E0701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01">
        <w:rPr>
          <w:rFonts w:ascii="Times New Roman" w:hAnsi="Times New Roman" w:cs="Times New Roman"/>
          <w:sz w:val="28"/>
          <w:szCs w:val="28"/>
        </w:rPr>
        <w:t>приглашаются</w:t>
      </w:r>
      <w:r w:rsidR="000E0701">
        <w:rPr>
          <w:rFonts w:ascii="Times New Roman" w:hAnsi="Times New Roman" w:cs="Times New Roman"/>
          <w:sz w:val="28"/>
          <w:szCs w:val="28"/>
        </w:rPr>
        <w:t>:</w:t>
      </w:r>
      <w:r w:rsidRPr="000E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701" w:rsidRPr="000E0701" w:rsidRDefault="000E070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- </w:t>
      </w:r>
      <w:r w:rsidR="002E3100"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учащиеся 3-11 классов общеобразовательных учреждений, </w:t>
      </w:r>
    </w:p>
    <w:p w:rsidR="00666C8F" w:rsidRPr="000E0701" w:rsidRDefault="000E070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E3100"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студенты языковых и неязыковых специальностей </w:t>
      </w:r>
      <w:proofErr w:type="spellStart"/>
      <w:r w:rsidR="002E3100" w:rsidRPr="000E0701">
        <w:rPr>
          <w:rFonts w:ascii="Times New Roman" w:hAnsi="Times New Roman" w:cs="Times New Roman"/>
          <w:b/>
          <w:bCs/>
          <w:sz w:val="28"/>
          <w:szCs w:val="28"/>
        </w:rPr>
        <w:t>ссузов</w:t>
      </w:r>
      <w:proofErr w:type="spellEnd"/>
      <w:r w:rsidR="002E3100" w:rsidRPr="000E0701">
        <w:rPr>
          <w:rFonts w:ascii="Times New Roman" w:hAnsi="Times New Roman" w:cs="Times New Roman"/>
          <w:b/>
          <w:bCs/>
          <w:sz w:val="28"/>
          <w:szCs w:val="28"/>
        </w:rPr>
        <w:t xml:space="preserve"> и вузов Российской Федерации.</w:t>
      </w:r>
    </w:p>
    <w:p w:rsidR="000E0701" w:rsidRPr="000E0701" w:rsidRDefault="000E070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100" w:rsidRPr="000E0701" w:rsidRDefault="002E3100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E0701">
        <w:rPr>
          <w:rFonts w:ascii="Times New Roman" w:hAnsi="Times New Roman" w:cs="Times New Roman"/>
          <w:b/>
          <w:sz w:val="28"/>
          <w:szCs w:val="28"/>
        </w:rPr>
        <w:t>в очном формате</w:t>
      </w:r>
      <w:r w:rsidRPr="000E0701">
        <w:rPr>
          <w:rFonts w:ascii="Times New Roman" w:hAnsi="Times New Roman" w:cs="Times New Roman"/>
          <w:sz w:val="28"/>
          <w:szCs w:val="28"/>
        </w:rPr>
        <w:t xml:space="preserve"> для участников всех возрастных категорий из </w:t>
      </w:r>
      <w:proofErr w:type="gramStart"/>
      <w:r w:rsidRPr="000E070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E0701">
        <w:rPr>
          <w:rFonts w:ascii="Times New Roman" w:hAnsi="Times New Roman" w:cs="Times New Roman"/>
          <w:b/>
          <w:sz w:val="28"/>
          <w:szCs w:val="28"/>
        </w:rPr>
        <w:t>. Москвы и Московской области</w:t>
      </w:r>
      <w:r w:rsidRPr="000E0701">
        <w:rPr>
          <w:rFonts w:ascii="Times New Roman" w:hAnsi="Times New Roman" w:cs="Times New Roman"/>
          <w:sz w:val="28"/>
          <w:szCs w:val="28"/>
        </w:rPr>
        <w:t xml:space="preserve"> на базе АНОВО «Московского международного университета»: г. Москва, Ленинградский </w:t>
      </w:r>
      <w:proofErr w:type="spellStart"/>
      <w:r w:rsidRPr="000E070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0E0701">
        <w:rPr>
          <w:rFonts w:ascii="Times New Roman" w:hAnsi="Times New Roman" w:cs="Times New Roman"/>
          <w:sz w:val="28"/>
          <w:szCs w:val="28"/>
        </w:rPr>
        <w:t>., 17 (м. Белорусская).</w:t>
      </w:r>
    </w:p>
    <w:p w:rsidR="002E3100" w:rsidRPr="000E0701" w:rsidRDefault="002E3100" w:rsidP="00E6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0701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0701">
        <w:rPr>
          <w:rFonts w:ascii="Times New Roman" w:hAnsi="Times New Roman" w:cs="Times New Roman"/>
          <w:b/>
          <w:sz w:val="28"/>
          <w:szCs w:val="28"/>
        </w:rPr>
        <w:t>участников из других городов</w:t>
      </w:r>
      <w:r w:rsidRPr="000E0701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определяется </w:t>
      </w:r>
      <w:r w:rsidRPr="000E0701">
        <w:rPr>
          <w:rFonts w:ascii="Times New Roman" w:hAnsi="Times New Roman" w:cs="Times New Roman"/>
          <w:b/>
          <w:sz w:val="28"/>
          <w:szCs w:val="28"/>
        </w:rPr>
        <w:t>дистанционный формат</w:t>
      </w:r>
      <w:r w:rsidRPr="000E0701">
        <w:rPr>
          <w:rFonts w:ascii="Times New Roman" w:hAnsi="Times New Roman" w:cs="Times New Roman"/>
          <w:sz w:val="28"/>
          <w:szCs w:val="28"/>
        </w:rPr>
        <w:t xml:space="preserve"> участия с предоставлением в оргкомитет видеозаписей выступлений. </w:t>
      </w:r>
    </w:p>
    <w:p w:rsidR="00E648EA" w:rsidRPr="000E0701" w:rsidRDefault="00E648EA" w:rsidP="00E648E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E0701" w:rsidRPr="000E0701" w:rsidRDefault="00E648EA" w:rsidP="00756441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b/>
          <w:sz w:val="28"/>
          <w:szCs w:val="28"/>
        </w:rPr>
        <w:t>Все участники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получают </w:t>
      </w:r>
      <w:r w:rsidRPr="000E0701">
        <w:rPr>
          <w:rStyle w:val="a4"/>
          <w:rFonts w:ascii="Times New Roman" w:hAnsi="Times New Roman" w:cs="Times New Roman"/>
          <w:b/>
          <w:bCs/>
          <w:sz w:val="28"/>
          <w:szCs w:val="28"/>
        </w:rPr>
        <w:t>сертификаты участников</w:t>
      </w:r>
      <w:r w:rsidR="00756441"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0E0701" w:rsidRPr="000E0701" w:rsidRDefault="00E648EA" w:rsidP="00756441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b/>
          <w:sz w:val="28"/>
          <w:szCs w:val="28"/>
        </w:rPr>
        <w:t>Педагоги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, подготовившие участников, награждаются </w:t>
      </w:r>
      <w:r w:rsidRPr="000E0701">
        <w:rPr>
          <w:rStyle w:val="a4"/>
          <w:rFonts w:ascii="Times New Roman" w:hAnsi="Times New Roman" w:cs="Times New Roman"/>
          <w:b/>
          <w:bCs/>
          <w:sz w:val="28"/>
          <w:szCs w:val="28"/>
        </w:rPr>
        <w:t>благодарственными письмами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756441" w:rsidRPr="000E0701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48EA" w:rsidRPr="000E0701" w:rsidRDefault="00E648EA" w:rsidP="00756441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b/>
          <w:sz w:val="28"/>
          <w:szCs w:val="28"/>
        </w:rPr>
        <w:t>Призёры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>и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места) награждаются грамотами, </w:t>
      </w:r>
      <w:r w:rsidRPr="000E0701">
        <w:rPr>
          <w:rStyle w:val="a4"/>
          <w:rFonts w:ascii="Times New Roman" w:hAnsi="Times New Roman" w:cs="Times New Roman"/>
          <w:b/>
          <w:sz w:val="28"/>
          <w:szCs w:val="28"/>
        </w:rPr>
        <w:t>победители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место и </w:t>
      </w:r>
      <w:r w:rsidRPr="000E0701">
        <w:rPr>
          <w:rStyle w:val="a4"/>
          <w:rFonts w:ascii="Times New Roman" w:hAnsi="Times New Roman" w:cs="Times New Roman"/>
          <w:bCs/>
          <w:sz w:val="28"/>
          <w:szCs w:val="28"/>
        </w:rPr>
        <w:t>гран-при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) – </w:t>
      </w:r>
      <w:r w:rsidRPr="000E0701">
        <w:rPr>
          <w:rStyle w:val="a4"/>
          <w:rFonts w:ascii="Times New Roman" w:hAnsi="Times New Roman" w:cs="Times New Roman"/>
          <w:b/>
          <w:sz w:val="28"/>
          <w:szCs w:val="28"/>
        </w:rPr>
        <w:t>дипломами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E3100" w:rsidRDefault="00E648EA" w:rsidP="00E648E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Все участники, занявшие призовые места, получают </w:t>
      </w:r>
      <w:r w:rsidRPr="000E0701">
        <w:rPr>
          <w:rStyle w:val="a4"/>
          <w:rFonts w:ascii="Times New Roman" w:hAnsi="Times New Roman" w:cs="Times New Roman"/>
          <w:b/>
          <w:sz w:val="28"/>
          <w:szCs w:val="28"/>
        </w:rPr>
        <w:t>призы и подарки от партнёров Конкурса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61C76" w:rsidRDefault="00461C76" w:rsidP="00E648E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461C76" w:rsidRPr="000E0701" w:rsidRDefault="00461C76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C76">
        <w:rPr>
          <w:rStyle w:val="a4"/>
          <w:rFonts w:ascii="Times New Roman" w:hAnsi="Times New Roman" w:cs="Times New Roman"/>
          <w:b/>
          <w:sz w:val="28"/>
          <w:szCs w:val="28"/>
        </w:rPr>
        <w:t>Участие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в Конкурсе </w:t>
      </w:r>
      <w:r w:rsidRPr="00461C76">
        <w:rPr>
          <w:rStyle w:val="a4"/>
          <w:rFonts w:ascii="Times New Roman" w:hAnsi="Times New Roman" w:cs="Times New Roman"/>
          <w:b/>
          <w:sz w:val="28"/>
          <w:szCs w:val="28"/>
        </w:rPr>
        <w:t>бесплатное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73713" w:rsidRPr="000E0701" w:rsidRDefault="00573713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441" w:rsidRPr="000E0701" w:rsidRDefault="0075644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C76">
        <w:rPr>
          <w:rFonts w:ascii="Times New Roman" w:hAnsi="Times New Roman" w:cs="Times New Roman"/>
          <w:b/>
          <w:sz w:val="28"/>
          <w:szCs w:val="28"/>
        </w:rPr>
        <w:t>Заявки</w:t>
      </w:r>
      <w:r w:rsidRPr="000E0701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461C76">
        <w:rPr>
          <w:rFonts w:ascii="Times New Roman" w:hAnsi="Times New Roman" w:cs="Times New Roman"/>
          <w:b/>
          <w:sz w:val="28"/>
          <w:szCs w:val="28"/>
        </w:rPr>
        <w:t>2</w:t>
      </w:r>
      <w:r w:rsidR="004546EB">
        <w:rPr>
          <w:rFonts w:ascii="Times New Roman" w:hAnsi="Times New Roman" w:cs="Times New Roman"/>
          <w:b/>
          <w:sz w:val="28"/>
          <w:szCs w:val="28"/>
        </w:rPr>
        <w:t>8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C7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E0701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756441" w:rsidRPr="000E0701" w:rsidRDefault="00756441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8EA" w:rsidRPr="000E0701" w:rsidRDefault="00E648EA" w:rsidP="00E648EA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b/>
          <w:bCs/>
          <w:sz w:val="28"/>
          <w:szCs w:val="28"/>
        </w:rPr>
        <w:t>Исполнительный директор конкурса: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кандидат педагогических наук, доцент кафедры иностранных языков и речевой коммуникации</w:t>
      </w:r>
      <w:r w:rsidR="004C2D28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4C2D28">
        <w:rPr>
          <w:rFonts w:ascii="Times New Roman" w:hAnsi="Times New Roman"/>
          <w:sz w:val="28"/>
          <w:szCs w:val="28"/>
        </w:rPr>
        <w:t>заместитель заведующего кафедрой по воспитательной работе кафедры лингвистики и ме</w:t>
      </w:r>
      <w:r w:rsidR="004C2D28">
        <w:rPr>
          <w:rFonts w:ascii="Times New Roman" w:hAnsi="Times New Roman"/>
          <w:sz w:val="28"/>
          <w:szCs w:val="28"/>
        </w:rPr>
        <w:t>ж</w:t>
      </w:r>
      <w:r w:rsidR="004C2D28">
        <w:rPr>
          <w:rFonts w:ascii="Times New Roman" w:hAnsi="Times New Roman"/>
          <w:sz w:val="28"/>
          <w:szCs w:val="28"/>
        </w:rPr>
        <w:t>культурной коммуникации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АНОВО «Московского международного университета» Роговская Наталия Ивановна.</w:t>
      </w:r>
    </w:p>
    <w:p w:rsidR="00E648EA" w:rsidRPr="000E0701" w:rsidRDefault="00E648EA" w:rsidP="00E648EA">
      <w:pPr>
        <w:spacing w:after="0" w:line="240" w:lineRule="auto"/>
        <w:ind w:firstLine="567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b/>
          <w:bCs/>
          <w:sz w:val="28"/>
          <w:szCs w:val="28"/>
        </w:rPr>
        <w:t>Контактный телефон: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+7 903 373 82 32</w:t>
      </w:r>
    </w:p>
    <w:p w:rsidR="00E648EA" w:rsidRPr="000E0701" w:rsidRDefault="00E648EA" w:rsidP="00E64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701">
        <w:rPr>
          <w:rStyle w:val="a4"/>
          <w:rFonts w:ascii="Times New Roman" w:hAnsi="Times New Roman" w:cs="Times New Roman"/>
          <w:b/>
          <w:bCs/>
          <w:sz w:val="28"/>
          <w:szCs w:val="28"/>
        </w:rPr>
        <w:t>Электронная почта:</w:t>
      </w:r>
      <w:r w:rsidRPr="000E0701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E0701">
          <w:rPr>
            <w:rStyle w:val="Hyperlink0"/>
            <w:rFonts w:eastAsia="Calibri"/>
          </w:rPr>
          <w:t>foncon</w:t>
        </w:r>
        <w:r w:rsidRPr="000E0701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050@</w:t>
        </w:r>
        <w:r w:rsidRPr="000E0701">
          <w:rPr>
            <w:rStyle w:val="Hyperlink0"/>
            <w:rFonts w:eastAsia="Calibri"/>
          </w:rPr>
          <w:t>bk</w:t>
        </w:r>
        <w:r w:rsidRPr="000E0701">
          <w:rPr>
            <w:rStyle w:val="a4"/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Pr="000E0701">
          <w:rPr>
            <w:rStyle w:val="Hyperlink0"/>
            <w:rFonts w:eastAsia="Calibri"/>
          </w:rPr>
          <w:t>ru</w:t>
        </w:r>
      </w:hyperlink>
    </w:p>
    <w:sectPr w:rsidR="00E648EA" w:rsidRPr="000E0701" w:rsidSect="000E07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BA4"/>
    <w:multiLevelType w:val="hybridMultilevel"/>
    <w:tmpl w:val="251AC168"/>
    <w:styleLink w:val="a"/>
    <w:lvl w:ilvl="0" w:tplc="3EA24420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DC3040">
      <w:start w:val="1"/>
      <w:numFmt w:val="bullet"/>
      <w:lvlText w:val="-"/>
      <w:lvlJc w:val="left"/>
      <w:pPr>
        <w:tabs>
          <w:tab w:val="left" w:pos="883"/>
          <w:tab w:val="num" w:pos="1483"/>
        </w:tabs>
        <w:ind w:left="7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DE5000">
      <w:start w:val="1"/>
      <w:numFmt w:val="bullet"/>
      <w:lvlText w:val="-"/>
      <w:lvlJc w:val="left"/>
      <w:pPr>
        <w:tabs>
          <w:tab w:val="left" w:pos="883"/>
          <w:tab w:val="num" w:pos="2083"/>
        </w:tabs>
        <w:ind w:left="13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83C68">
      <w:start w:val="1"/>
      <w:numFmt w:val="bullet"/>
      <w:lvlText w:val="-"/>
      <w:lvlJc w:val="left"/>
      <w:pPr>
        <w:tabs>
          <w:tab w:val="left" w:pos="883"/>
          <w:tab w:val="num" w:pos="2683"/>
        </w:tabs>
        <w:ind w:left="19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822696">
      <w:start w:val="1"/>
      <w:numFmt w:val="bullet"/>
      <w:lvlText w:val="-"/>
      <w:lvlJc w:val="left"/>
      <w:pPr>
        <w:tabs>
          <w:tab w:val="left" w:pos="883"/>
          <w:tab w:val="num" w:pos="3283"/>
        </w:tabs>
        <w:ind w:left="25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00935E">
      <w:start w:val="1"/>
      <w:numFmt w:val="bullet"/>
      <w:lvlText w:val="-"/>
      <w:lvlJc w:val="left"/>
      <w:pPr>
        <w:tabs>
          <w:tab w:val="left" w:pos="883"/>
          <w:tab w:val="num" w:pos="3883"/>
        </w:tabs>
        <w:ind w:left="31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AE662">
      <w:start w:val="1"/>
      <w:numFmt w:val="bullet"/>
      <w:lvlText w:val="-"/>
      <w:lvlJc w:val="left"/>
      <w:pPr>
        <w:tabs>
          <w:tab w:val="left" w:pos="883"/>
          <w:tab w:val="num" w:pos="4483"/>
        </w:tabs>
        <w:ind w:left="37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3ECE3E">
      <w:start w:val="1"/>
      <w:numFmt w:val="bullet"/>
      <w:lvlText w:val="-"/>
      <w:lvlJc w:val="left"/>
      <w:pPr>
        <w:tabs>
          <w:tab w:val="left" w:pos="883"/>
          <w:tab w:val="num" w:pos="5083"/>
        </w:tabs>
        <w:ind w:left="43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649DA">
      <w:start w:val="1"/>
      <w:numFmt w:val="bullet"/>
      <w:lvlText w:val="-"/>
      <w:lvlJc w:val="left"/>
      <w:pPr>
        <w:tabs>
          <w:tab w:val="left" w:pos="883"/>
          <w:tab w:val="num" w:pos="5683"/>
        </w:tabs>
        <w:ind w:left="4974" w:firstLine="5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883EBE"/>
    <w:multiLevelType w:val="hybridMultilevel"/>
    <w:tmpl w:val="251AC168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B87C239E">
        <w:start w:val="1"/>
        <w:numFmt w:val="bullet"/>
        <w:lvlText w:val="-"/>
        <w:lvlJc w:val="left"/>
        <w:pPr>
          <w:tabs>
            <w:tab w:val="num" w:pos="869"/>
          </w:tabs>
          <w:ind w:left="1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0891CE">
        <w:start w:val="1"/>
        <w:numFmt w:val="bullet"/>
        <w:lvlText w:val="-"/>
        <w:lvlJc w:val="left"/>
        <w:pPr>
          <w:tabs>
            <w:tab w:val="left" w:pos="869"/>
            <w:tab w:val="num" w:pos="1469"/>
          </w:tabs>
          <w:ind w:left="7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F63504">
        <w:start w:val="1"/>
        <w:numFmt w:val="bullet"/>
        <w:lvlText w:val="-"/>
        <w:lvlJc w:val="left"/>
        <w:pPr>
          <w:tabs>
            <w:tab w:val="left" w:pos="869"/>
            <w:tab w:val="num" w:pos="2069"/>
          </w:tabs>
          <w:ind w:left="13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D677DE">
        <w:start w:val="1"/>
        <w:numFmt w:val="bullet"/>
        <w:lvlText w:val="-"/>
        <w:lvlJc w:val="left"/>
        <w:pPr>
          <w:tabs>
            <w:tab w:val="left" w:pos="869"/>
            <w:tab w:val="num" w:pos="2669"/>
          </w:tabs>
          <w:ind w:left="1960" w:firstLine="5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9C7B5E">
        <w:start w:val="1"/>
        <w:numFmt w:val="bullet"/>
        <w:lvlText w:val="-"/>
        <w:lvlJc w:val="left"/>
        <w:pPr>
          <w:tabs>
            <w:tab w:val="left" w:pos="869"/>
            <w:tab w:val="num" w:pos="3269"/>
          </w:tabs>
          <w:ind w:left="2560" w:firstLine="551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18BCD4">
        <w:start w:val="1"/>
        <w:numFmt w:val="bullet"/>
        <w:lvlText w:val="-"/>
        <w:lvlJc w:val="left"/>
        <w:pPr>
          <w:tabs>
            <w:tab w:val="left" w:pos="869"/>
            <w:tab w:val="num" w:pos="3868"/>
          </w:tabs>
          <w:ind w:left="3159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CC53C4">
        <w:start w:val="1"/>
        <w:numFmt w:val="bullet"/>
        <w:lvlText w:val="-"/>
        <w:lvlJc w:val="left"/>
        <w:pPr>
          <w:tabs>
            <w:tab w:val="left" w:pos="869"/>
            <w:tab w:val="num" w:pos="4468"/>
          </w:tabs>
          <w:ind w:left="3759" w:firstLine="549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0F394">
        <w:start w:val="1"/>
        <w:numFmt w:val="bullet"/>
        <w:lvlText w:val="-"/>
        <w:lvlJc w:val="left"/>
        <w:pPr>
          <w:tabs>
            <w:tab w:val="left" w:pos="869"/>
            <w:tab w:val="num" w:pos="5069"/>
          </w:tabs>
          <w:ind w:left="43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B46AEC">
        <w:start w:val="1"/>
        <w:numFmt w:val="bullet"/>
        <w:lvlText w:val="-"/>
        <w:lvlJc w:val="left"/>
        <w:pPr>
          <w:tabs>
            <w:tab w:val="left" w:pos="869"/>
            <w:tab w:val="num" w:pos="5669"/>
          </w:tabs>
          <w:ind w:left="4960" w:firstLine="55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4F"/>
    <w:rsid w:val="000E0701"/>
    <w:rsid w:val="000F36B6"/>
    <w:rsid w:val="001C2FB0"/>
    <w:rsid w:val="002E3100"/>
    <w:rsid w:val="004546EB"/>
    <w:rsid w:val="00461C76"/>
    <w:rsid w:val="00493F7F"/>
    <w:rsid w:val="004C2D28"/>
    <w:rsid w:val="005530DF"/>
    <w:rsid w:val="00573713"/>
    <w:rsid w:val="00666C8F"/>
    <w:rsid w:val="00756441"/>
    <w:rsid w:val="00783327"/>
    <w:rsid w:val="00964231"/>
    <w:rsid w:val="00CE259C"/>
    <w:rsid w:val="00D0354F"/>
    <w:rsid w:val="00E648EA"/>
    <w:rsid w:val="00F17AD8"/>
    <w:rsid w:val="00F3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2FB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Пункты"/>
    <w:rsid w:val="00573713"/>
    <w:pPr>
      <w:numPr>
        <w:numId w:val="1"/>
      </w:numPr>
    </w:pPr>
  </w:style>
  <w:style w:type="character" w:customStyle="1" w:styleId="a4">
    <w:name w:val="Нет"/>
    <w:rsid w:val="00E648EA"/>
  </w:style>
  <w:style w:type="character" w:customStyle="1" w:styleId="Hyperlink0">
    <w:name w:val="Hyperlink.0"/>
    <w:basedOn w:val="a4"/>
    <w:rsid w:val="00E648EA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con05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2021-04-15T11:02:00Z</dcterms:created>
  <dcterms:modified xsi:type="dcterms:W3CDTF">2021-10-02T07:30:00Z</dcterms:modified>
</cp:coreProperties>
</file>